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5F" w:rsidRDefault="00924E5F" w:rsidP="00924E5F">
      <w:r>
        <w:rPr>
          <w:rFonts w:hint="eastAsia"/>
        </w:rPr>
        <w:t>第</w:t>
      </w:r>
      <w:r>
        <w:t>9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帖前</w:t>
      </w:r>
      <w:proofErr w:type="gramEnd"/>
      <w:r>
        <w:t>4:9-12</w:t>
      </w:r>
    </w:p>
    <w:p w:rsidR="00924E5F" w:rsidRDefault="00924E5F" w:rsidP="00924E5F">
      <w:r>
        <w:rPr>
          <w:rFonts w:hint="eastAsia"/>
        </w:rPr>
        <w:t>系列：帖撒羅尼迦前書</w:t>
      </w:r>
    </w:p>
    <w:p w:rsidR="00924E5F" w:rsidRDefault="00924E5F" w:rsidP="00924E5F">
      <w:bookmarkStart w:id="0" w:name="_GoBack"/>
      <w:bookmarkEnd w:id="0"/>
      <w:r>
        <w:rPr>
          <w:rFonts w:hint="eastAsia"/>
        </w:rPr>
        <w:t>講員：張得仁</w:t>
      </w:r>
    </w:p>
    <w:p w:rsidR="00924E5F" w:rsidRDefault="00924E5F" w:rsidP="00924E5F">
      <w:pPr>
        <w:rPr>
          <w:rFonts w:hint="eastAsia"/>
        </w:rPr>
      </w:pPr>
      <w:r>
        <w:t xml:space="preserve">1. </w:t>
      </w:r>
      <w:r>
        <w:rPr>
          <w:rFonts w:hint="eastAsia"/>
        </w:rPr>
        <w:t>前言：</w:t>
      </w:r>
    </w:p>
    <w:p w:rsidR="00924E5F" w:rsidRDefault="00924E5F" w:rsidP="00924E5F">
      <w:r>
        <w:t xml:space="preserve">1.1. </w:t>
      </w:r>
      <w:r>
        <w:rPr>
          <w:rFonts w:hint="eastAsia"/>
        </w:rPr>
        <w:t>保羅以下用了三個“論到”，保羅根據提摩太帶回來的口頭報告，就數方面的事</w:t>
      </w:r>
      <w:proofErr w:type="gramStart"/>
      <w:r>
        <w:rPr>
          <w:rFonts w:hint="eastAsia"/>
        </w:rPr>
        <w:t>向帖人提出</w:t>
      </w:r>
      <w:proofErr w:type="gramEnd"/>
      <w:r>
        <w:rPr>
          <w:rFonts w:hint="eastAsia"/>
        </w:rPr>
        <w:t>勸勉。</w:t>
      </w:r>
    </w:p>
    <w:p w:rsidR="00924E5F" w:rsidRDefault="00924E5F" w:rsidP="00924E5F">
      <w:r>
        <w:t xml:space="preserve">1.2. </w:t>
      </w:r>
      <w:r>
        <w:rPr>
          <w:rFonts w:hint="eastAsia"/>
        </w:rPr>
        <w:t>保羅上文曾就性關係之事</w:t>
      </w:r>
      <w:proofErr w:type="gramStart"/>
      <w:r>
        <w:rPr>
          <w:rFonts w:hint="eastAsia"/>
        </w:rPr>
        <w:t>給予帖人詳細</w:t>
      </w:r>
      <w:proofErr w:type="gramEnd"/>
      <w:r>
        <w:rPr>
          <w:rFonts w:hint="eastAsia"/>
        </w:rPr>
        <w:t>的教導，但關於弟兄相愛的問題，他覺得無此需要。可是兩件事在性質上亦有關係，因為淫亂之事基本上是自私的行為，跟愛弟兄正好相反（</w:t>
      </w:r>
      <w:r>
        <w:t>6</w:t>
      </w:r>
      <w:r>
        <w:rPr>
          <w:rFonts w:hint="eastAsia"/>
        </w:rPr>
        <w:t>節上）。</w:t>
      </w:r>
    </w:p>
    <w:p w:rsidR="00924E5F" w:rsidRDefault="00924E5F" w:rsidP="00924E5F">
      <w:r>
        <w:t xml:space="preserve">1.3. </w:t>
      </w:r>
      <w:proofErr w:type="gramStart"/>
      <w:r>
        <w:rPr>
          <w:rFonts w:hint="eastAsia"/>
        </w:rPr>
        <w:t>帖前</w:t>
      </w:r>
      <w:proofErr w:type="gramEnd"/>
      <w:r>
        <w:t>4:9-12</w:t>
      </w:r>
      <w:r>
        <w:rPr>
          <w:rFonts w:hint="eastAsia"/>
        </w:rPr>
        <w:t>的焦點對象是信徒嗎？還是非信徒？</w:t>
      </w:r>
      <w:r>
        <w:t>4:12</w:t>
      </w:r>
      <w:r>
        <w:rPr>
          <w:rFonts w:hint="eastAsia"/>
        </w:rPr>
        <w:t>：“叫你們可以向外人（外面的人通常是指非信徒）行事端正，自己也就沒有什麼缺乏了。”</w:t>
      </w:r>
    </w:p>
    <w:p w:rsidR="00924E5F" w:rsidRDefault="00924E5F" w:rsidP="00924E5F">
      <w:r>
        <w:t xml:space="preserve">1.3.1. </w:t>
      </w:r>
      <w:r>
        <w:rPr>
          <w:rFonts w:hint="eastAsia"/>
        </w:rPr>
        <w:t>保羅這句話所關注的是信徒的行為所留給“外人”的印象。</w:t>
      </w:r>
    </w:p>
    <w:p w:rsidR="00924E5F" w:rsidRDefault="00924E5F" w:rsidP="00924E5F">
      <w:r>
        <w:t xml:space="preserve">1.3.2. </w:t>
      </w:r>
      <w:r>
        <w:rPr>
          <w:rFonts w:hint="eastAsia"/>
        </w:rPr>
        <w:t>不要成為外人眼中社會的寄生蟲。</w:t>
      </w:r>
    </w:p>
    <w:p w:rsidR="00924E5F" w:rsidRDefault="00924E5F" w:rsidP="00924E5F"/>
    <w:p w:rsidR="00924E5F" w:rsidRDefault="00924E5F" w:rsidP="00924E5F">
      <w:r>
        <w:t xml:space="preserve">2. </w:t>
      </w:r>
      <w:r>
        <w:rPr>
          <w:rFonts w:hint="eastAsia"/>
        </w:rPr>
        <w:t>神常</w:t>
      </w:r>
      <w:proofErr w:type="gramStart"/>
      <w:r>
        <w:rPr>
          <w:rFonts w:hint="eastAsia"/>
        </w:rPr>
        <w:t>借著牧者</w:t>
      </w:r>
      <w:proofErr w:type="gramEnd"/>
      <w:r>
        <w:rPr>
          <w:rFonts w:hint="eastAsia"/>
        </w:rPr>
        <w:t>的教導來教導信徒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帖前</w:t>
      </w:r>
      <w:r>
        <w:t>4:9</w:t>
      </w:r>
      <w:r>
        <w:rPr>
          <w:rFonts w:hint="eastAsia"/>
        </w:rPr>
        <w:t>下</w:t>
      </w:r>
      <w:proofErr w:type="gramStart"/>
      <w:r>
        <w:rPr>
          <w:rFonts w:hint="eastAsia"/>
        </w:rPr>
        <w:t>）</w:t>
      </w:r>
      <w:proofErr w:type="gramEnd"/>
    </w:p>
    <w:p w:rsidR="00924E5F" w:rsidRDefault="00924E5F" w:rsidP="00924E5F">
      <w:r>
        <w:t xml:space="preserve">2.1. </w:t>
      </w:r>
      <w:proofErr w:type="gramStart"/>
      <w:r>
        <w:rPr>
          <w:rFonts w:hint="eastAsia"/>
        </w:rPr>
        <w:t>帖前</w:t>
      </w:r>
      <w:proofErr w:type="gramEnd"/>
      <w:r>
        <w:t>4:9</w:t>
      </w:r>
      <w:r>
        <w:rPr>
          <w:rFonts w:hint="eastAsia"/>
        </w:rPr>
        <w:t>上：“不用人寫信給你們”原文直譯是“你們沒有需要（要人）寫給你們”。</w:t>
      </w:r>
    </w:p>
    <w:p w:rsidR="00924E5F" w:rsidRDefault="00924E5F" w:rsidP="00924E5F">
      <w:r>
        <w:t xml:space="preserve">2.2. 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賢努：“一旦你這樣做，無論走到世界哪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角落，他們都會把你當作他們自己的家人來接待你、歡迎你、照顧你！”</w:t>
      </w:r>
    </w:p>
    <w:p w:rsidR="00924E5F" w:rsidRDefault="00924E5F" w:rsidP="00924E5F">
      <w:r>
        <w:t xml:space="preserve">2.3. </w:t>
      </w:r>
      <w:r>
        <w:rPr>
          <w:rFonts w:hint="eastAsia"/>
        </w:rPr>
        <w:t>所有信徒都是一家人當我們學習彼此相愛和彼此分享財物時，你我就在這方面經歷了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百倍的回報！</w:t>
      </w:r>
    </w:p>
    <w:p w:rsidR="00924E5F" w:rsidRDefault="00924E5F" w:rsidP="00924E5F">
      <w:r>
        <w:t xml:space="preserve">2.4. </w:t>
      </w:r>
      <w:r>
        <w:rPr>
          <w:rFonts w:hint="eastAsia"/>
        </w:rPr>
        <w:t>可</w:t>
      </w:r>
      <w:r>
        <w:t>3:34-35</w:t>
      </w:r>
      <w:r>
        <w:rPr>
          <w:rFonts w:hint="eastAsia"/>
        </w:rPr>
        <w:t>：“就四面觀看那周圍坐著的人，說：</w:t>
      </w:r>
      <w:proofErr w:type="gramStart"/>
      <w:r>
        <w:rPr>
          <w:rFonts w:hint="eastAsia"/>
        </w:rPr>
        <w:t>‘</w:t>
      </w:r>
      <w:proofErr w:type="gramEnd"/>
      <w:r>
        <w:rPr>
          <w:rFonts w:hint="eastAsia"/>
        </w:rPr>
        <w:t>看哪，我的母親，我的弟兄。凡遵行神旨意的人就是我的弟兄姊妹和母親了。’</w:t>
      </w:r>
      <w:proofErr w:type="gramStart"/>
      <w:r>
        <w:rPr>
          <w:rFonts w:hint="eastAsia"/>
        </w:rPr>
        <w:t>”</w:t>
      </w:r>
      <w:proofErr w:type="gramEnd"/>
    </w:p>
    <w:p w:rsidR="00924E5F" w:rsidRDefault="00924E5F" w:rsidP="00924E5F">
      <w:r>
        <w:t xml:space="preserve">2.5 </w:t>
      </w:r>
      <w:r>
        <w:rPr>
          <w:rFonts w:hint="eastAsia"/>
        </w:rPr>
        <w:t>保羅所創的字“蒙了神的教訓”？保羅過去的教導與聖靈在信徒心中的工作。</w:t>
      </w:r>
    </w:p>
    <w:p w:rsidR="00924E5F" w:rsidRDefault="00924E5F" w:rsidP="00924E5F"/>
    <w:p w:rsidR="00924E5F" w:rsidRDefault="00924E5F" w:rsidP="00924E5F">
      <w:r>
        <w:t xml:space="preserve">3. </w:t>
      </w:r>
      <w:r>
        <w:rPr>
          <w:rFonts w:hint="eastAsia"/>
        </w:rPr>
        <w:t>愛人要常以為虧欠</w:t>
      </w:r>
      <w:proofErr w:type="gramStart"/>
      <w:r>
        <w:rPr>
          <w:rFonts w:hint="eastAsia"/>
        </w:rPr>
        <w:t>（</w:t>
      </w:r>
      <w:proofErr w:type="gramEnd"/>
      <w:r>
        <w:t>4:10</w:t>
      </w:r>
      <w:proofErr w:type="gramStart"/>
      <w:r>
        <w:rPr>
          <w:rFonts w:hint="eastAsia"/>
        </w:rPr>
        <w:t>）</w:t>
      </w:r>
      <w:proofErr w:type="gramEnd"/>
    </w:p>
    <w:p w:rsidR="00924E5F" w:rsidRDefault="00924E5F" w:rsidP="00924E5F">
      <w:r>
        <w:t xml:space="preserve">3.1. </w:t>
      </w:r>
      <w:proofErr w:type="gramStart"/>
      <w:r>
        <w:rPr>
          <w:rFonts w:hint="eastAsia"/>
        </w:rPr>
        <w:t>不滿足</w:t>
      </w:r>
      <w:proofErr w:type="gramEnd"/>
      <w:r>
        <w:rPr>
          <w:rFonts w:hint="eastAsia"/>
        </w:rPr>
        <w:t>於“學問”與“愛人”。</w:t>
      </w:r>
    </w:p>
    <w:p w:rsidR="00924E5F" w:rsidRDefault="00924E5F" w:rsidP="00924E5F">
      <w:r>
        <w:t xml:space="preserve">3.2. </w:t>
      </w:r>
      <w:r>
        <w:rPr>
          <w:rFonts w:hint="eastAsia"/>
        </w:rPr>
        <w:t>更加勉勵。</w:t>
      </w:r>
    </w:p>
    <w:p w:rsidR="00924E5F" w:rsidRDefault="00924E5F" w:rsidP="00924E5F">
      <w:r>
        <w:t xml:space="preserve">3.3. </w:t>
      </w:r>
      <w:r>
        <w:rPr>
          <w:rFonts w:hint="eastAsia"/>
        </w:rPr>
        <w:t>羅</w:t>
      </w:r>
      <w:r>
        <w:t>13:8</w:t>
      </w:r>
      <w:r>
        <w:rPr>
          <w:rFonts w:hint="eastAsia"/>
        </w:rPr>
        <w:t>：“凡事都不可虧欠人，惟有彼此相愛要常以為虧欠，因為愛人的就完全了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新譯本：成全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律法。”</w:t>
      </w:r>
    </w:p>
    <w:p w:rsidR="00924E5F" w:rsidRDefault="00924E5F" w:rsidP="00924E5F"/>
    <w:p w:rsidR="00924E5F" w:rsidRDefault="00924E5F" w:rsidP="00924E5F">
      <w:r>
        <w:t xml:space="preserve">4. </w:t>
      </w:r>
      <w:r>
        <w:rPr>
          <w:rFonts w:hint="eastAsia"/>
        </w:rPr>
        <w:t>基督徒不要愛惹是生非</w:t>
      </w:r>
      <w:proofErr w:type="gramStart"/>
      <w:r>
        <w:rPr>
          <w:rFonts w:hint="eastAsia"/>
        </w:rPr>
        <w:t>（</w:t>
      </w:r>
      <w:proofErr w:type="gramEnd"/>
      <w:r>
        <w:t>4:11</w:t>
      </w:r>
      <w:r>
        <w:rPr>
          <w:rFonts w:hint="eastAsia"/>
        </w:rPr>
        <w:t>上</w:t>
      </w:r>
      <w:proofErr w:type="gramStart"/>
      <w:r>
        <w:rPr>
          <w:rFonts w:hint="eastAsia"/>
        </w:rPr>
        <w:t>）</w:t>
      </w:r>
      <w:proofErr w:type="gramEnd"/>
    </w:p>
    <w:p w:rsidR="00924E5F" w:rsidRDefault="00924E5F" w:rsidP="00924E5F">
      <w:r>
        <w:t xml:space="preserve">4.1. </w:t>
      </w:r>
      <w:proofErr w:type="gramStart"/>
      <w:r>
        <w:rPr>
          <w:rFonts w:hint="eastAsia"/>
        </w:rPr>
        <w:t>帖前</w:t>
      </w:r>
      <w:proofErr w:type="gramEnd"/>
      <w:r>
        <w:t>4:11</w:t>
      </w:r>
      <w:r>
        <w:rPr>
          <w:rFonts w:hint="eastAsia"/>
        </w:rPr>
        <w:t>上：“又要立志作安靜人</w:t>
      </w:r>
      <w:proofErr w:type="gramStart"/>
      <w:r>
        <w:rPr>
          <w:rFonts w:hint="eastAsia"/>
        </w:rPr>
        <w:t>（</w:t>
      </w:r>
      <w:proofErr w:type="gramEnd"/>
      <w:r>
        <w:t>=</w:t>
      </w:r>
      <w:r>
        <w:rPr>
          <w:rFonts w:hint="eastAsia"/>
        </w:rPr>
        <w:t>安分守己的人”？避免參加公眾喧嚷的活動，或愛出風頭。思想：基督徒形象問題？</w:t>
      </w:r>
    </w:p>
    <w:p w:rsidR="00924E5F" w:rsidRDefault="00924E5F" w:rsidP="00924E5F">
      <w:r>
        <w:t xml:space="preserve">4.2. </w:t>
      </w:r>
      <w:proofErr w:type="gramStart"/>
      <w:r>
        <w:rPr>
          <w:rFonts w:hint="eastAsia"/>
        </w:rPr>
        <w:t>帖後</w:t>
      </w:r>
      <w:proofErr w:type="gramEnd"/>
      <w:r>
        <w:t>3:11</w:t>
      </w:r>
      <w:r>
        <w:rPr>
          <w:rFonts w:hint="eastAsia"/>
        </w:rPr>
        <w:t>：“因我們聽說，在你們中間有人不按規矩而行，甚麼工都不做，反倒專管閒事。”</w:t>
      </w:r>
    </w:p>
    <w:p w:rsidR="00924E5F" w:rsidRDefault="00924E5F" w:rsidP="00924E5F">
      <w:r>
        <w:t xml:space="preserve">4.3. </w:t>
      </w:r>
      <w:r>
        <w:rPr>
          <w:rFonts w:hint="eastAsia"/>
        </w:rPr>
        <w:t>可能背景之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：部分</w:t>
      </w:r>
      <w:proofErr w:type="gramStart"/>
      <w:r>
        <w:rPr>
          <w:rFonts w:hint="eastAsia"/>
        </w:rPr>
        <w:t>帖</w:t>
      </w:r>
      <w:proofErr w:type="gramEnd"/>
      <w:r>
        <w:rPr>
          <w:rFonts w:hint="eastAsia"/>
        </w:rPr>
        <w:t>人間懶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作工是直接由他們錯誤的末世觀引起的：他</w:t>
      </w:r>
      <w:r>
        <w:rPr>
          <w:rFonts w:hint="eastAsia"/>
        </w:rPr>
        <w:lastRenderedPageBreak/>
        <w:t>們誤以為主耶穌</w:t>
      </w:r>
      <w:proofErr w:type="gramStart"/>
      <w:r>
        <w:rPr>
          <w:rFonts w:hint="eastAsia"/>
        </w:rPr>
        <w:t>再臨是迫近</w:t>
      </w:r>
      <w:proofErr w:type="gramEnd"/>
      <w:r>
        <w:rPr>
          <w:rFonts w:hint="eastAsia"/>
        </w:rPr>
        <w:t>眉睫之事，因此興奮不安（不能安定），而這種內在的心態引致的外在表現，就是懶惰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作工和干擾別人的生活。</w:t>
      </w:r>
    </w:p>
    <w:p w:rsidR="00924E5F" w:rsidRDefault="00924E5F" w:rsidP="00924E5F"/>
    <w:p w:rsidR="00924E5F" w:rsidRDefault="00924E5F" w:rsidP="00924E5F">
      <w:r>
        <w:t xml:space="preserve">5. </w:t>
      </w:r>
      <w:r>
        <w:rPr>
          <w:rFonts w:hint="eastAsia"/>
        </w:rPr>
        <w:t>基督徒不要閑懶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帖前</w:t>
      </w:r>
      <w:r>
        <w:t>4:11</w:t>
      </w:r>
      <w:r>
        <w:rPr>
          <w:rFonts w:hint="eastAsia"/>
        </w:rPr>
        <w:t>下</w:t>
      </w:r>
      <w:proofErr w:type="gramStart"/>
      <w:r>
        <w:rPr>
          <w:rFonts w:hint="eastAsia"/>
        </w:rPr>
        <w:t>）</w:t>
      </w:r>
      <w:proofErr w:type="gramEnd"/>
    </w:p>
    <w:p w:rsidR="00924E5F" w:rsidRDefault="00924E5F" w:rsidP="00924E5F">
      <w:r>
        <w:t xml:space="preserve">5.1. </w:t>
      </w:r>
      <w:r>
        <w:rPr>
          <w:rFonts w:hint="eastAsia"/>
        </w:rPr>
        <w:t>不准女兒說“無聊”！</w:t>
      </w:r>
    </w:p>
    <w:p w:rsidR="00924E5F" w:rsidRDefault="00924E5F" w:rsidP="00924E5F">
      <w:r>
        <w:t xml:space="preserve">5.2. </w:t>
      </w:r>
      <w:proofErr w:type="gramStart"/>
      <w:r>
        <w:rPr>
          <w:rFonts w:hint="eastAsia"/>
        </w:rPr>
        <w:t>弗</w:t>
      </w:r>
      <w:proofErr w:type="gramEnd"/>
      <w:r>
        <w:t>5:16</w:t>
      </w:r>
      <w:r>
        <w:rPr>
          <w:rFonts w:hint="eastAsia"/>
        </w:rPr>
        <w:t>：“要愛惜光陰，因為現今的世代邪惡。”</w:t>
      </w:r>
    </w:p>
    <w:p w:rsidR="00924E5F" w:rsidRDefault="00924E5F" w:rsidP="00924E5F">
      <w:r>
        <w:t xml:space="preserve">5.3. </w:t>
      </w:r>
      <w:r>
        <w:rPr>
          <w:rFonts w:hint="eastAsia"/>
        </w:rPr>
        <w:t>西</w:t>
      </w:r>
      <w:r>
        <w:t>4:5</w:t>
      </w:r>
      <w:r>
        <w:rPr>
          <w:rFonts w:hint="eastAsia"/>
        </w:rPr>
        <w:t>：“你們要愛惜光陰，用智慧與外人交往。”</w:t>
      </w:r>
    </w:p>
    <w:p w:rsidR="00924E5F" w:rsidRDefault="00924E5F" w:rsidP="00924E5F">
      <w:r>
        <w:t xml:space="preserve">5.4. </w:t>
      </w:r>
      <w:proofErr w:type="gramStart"/>
      <w:r>
        <w:rPr>
          <w:rFonts w:hint="eastAsia"/>
        </w:rPr>
        <w:t>帖前</w:t>
      </w:r>
      <w:proofErr w:type="gramEnd"/>
      <w:r>
        <w:t>4:11</w:t>
      </w:r>
      <w:r>
        <w:rPr>
          <w:rFonts w:hint="eastAsia"/>
        </w:rPr>
        <w:t>下：“辦自己的事，親手做工，正如我們從前所吩咐你們的”。</w:t>
      </w:r>
    </w:p>
    <w:p w:rsidR="00924E5F" w:rsidRDefault="00924E5F" w:rsidP="00924E5F">
      <w:r>
        <w:t xml:space="preserve">5.4.1. </w:t>
      </w:r>
      <w:r>
        <w:rPr>
          <w:rFonts w:hint="eastAsia"/>
        </w:rPr>
        <w:t>從公眾喧嚷中退下，將時間投入在自己的興趣上。</w:t>
      </w:r>
    </w:p>
    <w:p w:rsidR="00924E5F" w:rsidRDefault="00924E5F" w:rsidP="00924E5F">
      <w:r>
        <w:t xml:space="preserve">5.4.2. </w:t>
      </w:r>
      <w:proofErr w:type="gramStart"/>
      <w:r>
        <w:rPr>
          <w:rFonts w:hint="eastAsia"/>
        </w:rPr>
        <w:t>帖前</w:t>
      </w:r>
      <w:proofErr w:type="gramEnd"/>
      <w:r>
        <w:t>4:11</w:t>
      </w:r>
      <w:r>
        <w:rPr>
          <w:rFonts w:hint="eastAsia"/>
        </w:rPr>
        <w:t>下：“辦自己的事，親手做工</w:t>
      </w:r>
      <w:proofErr w:type="gramStart"/>
      <w:r>
        <w:rPr>
          <w:rFonts w:hint="eastAsia"/>
        </w:rPr>
        <w:t>（</w:t>
      </w:r>
      <w:proofErr w:type="gramEnd"/>
      <w:r>
        <w:t>=</w:t>
      </w:r>
      <w:r>
        <w:rPr>
          <w:rFonts w:hint="eastAsia"/>
        </w:rPr>
        <w:t>親手做工來維持自己的生活！不要好逸惡勞、依賴會友的施捨過活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，正如我們從前所吩咐你們的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。</w:t>
      </w:r>
    </w:p>
    <w:p w:rsidR="00924E5F" w:rsidRDefault="00924E5F" w:rsidP="00924E5F">
      <w:r>
        <w:rPr>
          <w:rFonts w:hint="eastAsia"/>
        </w:rPr>
        <w:t>例子：流浪漢會友。</w:t>
      </w:r>
    </w:p>
    <w:p w:rsidR="00924E5F" w:rsidRDefault="00924E5F" w:rsidP="00924E5F">
      <w:proofErr w:type="gramStart"/>
      <w:r>
        <w:rPr>
          <w:rFonts w:hint="eastAsia"/>
        </w:rPr>
        <w:t>斯托得</w:t>
      </w:r>
      <w:proofErr w:type="gramEnd"/>
      <w:r>
        <w:rPr>
          <w:rFonts w:hint="eastAsia"/>
        </w:rPr>
        <w:t>：“愛不但表現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支持窮人；也表現于自立更生上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。</w:t>
      </w:r>
    </w:p>
    <w:p w:rsidR="00EB4FBC" w:rsidRPr="00924E5F" w:rsidRDefault="00924E5F"/>
    <w:sectPr w:rsidR="00EB4FBC" w:rsidRPr="00924E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E4"/>
    <w:rsid w:val="003312FB"/>
    <w:rsid w:val="00353BE4"/>
    <w:rsid w:val="00417B5C"/>
    <w:rsid w:val="0092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201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831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0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1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2021-07-14T08:26:00Z</dcterms:created>
  <dcterms:modified xsi:type="dcterms:W3CDTF">2021-07-14T08:26:00Z</dcterms:modified>
</cp:coreProperties>
</file>