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BA" w:rsidRDefault="00EE32BA" w:rsidP="00EE32BA">
      <w:r>
        <w:rPr>
          <w:rFonts w:hint="eastAsia"/>
        </w:rPr>
        <w:t>第</w:t>
      </w:r>
      <w:r>
        <w:t>3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帖前</w:t>
      </w:r>
      <w:proofErr w:type="gramEnd"/>
      <w:r>
        <w:t>1:2-10</w:t>
      </w:r>
    </w:p>
    <w:p w:rsidR="00EE32BA" w:rsidRDefault="00EE32BA" w:rsidP="00EE32BA">
      <w:r>
        <w:rPr>
          <w:rFonts w:hint="eastAsia"/>
        </w:rPr>
        <w:t>系列：帖撒羅尼迦前書</w:t>
      </w:r>
    </w:p>
    <w:p w:rsidR="00EE32BA" w:rsidRDefault="00EE32BA" w:rsidP="00EE32BA">
      <w:bookmarkStart w:id="0" w:name="_GoBack"/>
      <w:bookmarkEnd w:id="0"/>
      <w:r>
        <w:rPr>
          <w:rFonts w:hint="eastAsia"/>
        </w:rPr>
        <w:t>講員：張得仁</w:t>
      </w:r>
    </w:p>
    <w:p w:rsidR="00EE32BA" w:rsidRDefault="00EE32BA" w:rsidP="00EE32BA">
      <w:pPr>
        <w:rPr>
          <w:rFonts w:hint="eastAsia"/>
        </w:rPr>
      </w:pPr>
      <w:r>
        <w:t xml:space="preserve">1. </w:t>
      </w:r>
      <w:r>
        <w:rPr>
          <w:rFonts w:hint="eastAsia"/>
        </w:rPr>
        <w:t>前言</w:t>
      </w:r>
    </w:p>
    <w:p w:rsidR="00EE32BA" w:rsidRDefault="00EE32BA" w:rsidP="00EE32BA">
      <w:pPr>
        <w:rPr>
          <w:rFonts w:hint="eastAsia"/>
        </w:rPr>
      </w:pPr>
      <w:r>
        <w:t xml:space="preserve">1.1. </w:t>
      </w:r>
      <w:r>
        <w:rPr>
          <w:rFonts w:hint="eastAsia"/>
        </w:rPr>
        <w:t>感恩</w:t>
      </w:r>
    </w:p>
    <w:p w:rsidR="00EE32BA" w:rsidRDefault="00EE32BA" w:rsidP="00EE32BA">
      <w:r>
        <w:t xml:space="preserve">1.2. </w:t>
      </w:r>
      <w:r>
        <w:rPr>
          <w:rFonts w:hint="eastAsia"/>
        </w:rPr>
        <w:t>你我感恩的內容是什麼？</w:t>
      </w:r>
    </w:p>
    <w:p w:rsidR="00EE32BA" w:rsidRDefault="00EE32BA" w:rsidP="00EE32BA">
      <w:r>
        <w:t xml:space="preserve">1.3. </w:t>
      </w:r>
      <w:r>
        <w:rPr>
          <w:rFonts w:hint="eastAsia"/>
        </w:rPr>
        <w:t>比較一下保羅感恩的內容和你我感恩內容的差異。</w:t>
      </w:r>
    </w:p>
    <w:p w:rsidR="00EE32BA" w:rsidRDefault="00EE32BA" w:rsidP="00EE32BA"/>
    <w:p w:rsidR="00EE32BA" w:rsidRDefault="00EE32BA" w:rsidP="00EE32BA">
      <w:r>
        <w:t xml:space="preserve">2. </w:t>
      </w:r>
      <w:r>
        <w:rPr>
          <w:rFonts w:hint="eastAsia"/>
        </w:rPr>
        <w:t>信望愛的新生命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帖前</w:t>
      </w:r>
      <w:r>
        <w:t>1:2-4</w:t>
      </w:r>
      <w:proofErr w:type="gramStart"/>
      <w:r>
        <w:rPr>
          <w:rFonts w:hint="eastAsia"/>
        </w:rPr>
        <w:t>）</w:t>
      </w:r>
      <w:proofErr w:type="gramEnd"/>
    </w:p>
    <w:p w:rsidR="00EE32BA" w:rsidRDefault="00EE32BA" w:rsidP="00EE32BA">
      <w:r>
        <w:t xml:space="preserve">2.1. </w:t>
      </w:r>
      <w:r>
        <w:rPr>
          <w:rFonts w:hint="eastAsia"/>
        </w:rPr>
        <w:t>保羅感恩的禱告一貫的對象都是“神”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帖前</w:t>
      </w:r>
      <w:r>
        <w:t>1:2</w:t>
      </w:r>
      <w:r>
        <w:rPr>
          <w:rFonts w:hint="eastAsia"/>
        </w:rPr>
        <w:t>，</w:t>
      </w:r>
      <w:r>
        <w:t>2:13</w:t>
      </w:r>
      <w:r>
        <w:rPr>
          <w:rFonts w:hint="eastAsia"/>
        </w:rPr>
        <w:t>，</w:t>
      </w:r>
      <w:r>
        <w:t>3:9</w:t>
      </w:r>
      <w:r>
        <w:rPr>
          <w:rFonts w:hint="eastAsia"/>
        </w:rPr>
        <w:t>；</w:t>
      </w:r>
      <w:proofErr w:type="gramStart"/>
      <w:r>
        <w:rPr>
          <w:rFonts w:hint="eastAsia"/>
        </w:rPr>
        <w:t>帖後</w:t>
      </w:r>
      <w:proofErr w:type="gramEnd"/>
      <w:r>
        <w:t>1:3</w:t>
      </w:r>
      <w:r>
        <w:rPr>
          <w:rFonts w:hint="eastAsia"/>
        </w:rPr>
        <w:t>，</w:t>
      </w:r>
      <w:r>
        <w:t>2:13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。“常常”和“不住的”並不是說保羅無時無刻不為帖撒羅尼迦人感恩和禱告，而是指他（和同工）在經常的禱告中記念他們。</w:t>
      </w:r>
    </w:p>
    <w:p w:rsidR="00EE32BA" w:rsidRDefault="00EE32BA" w:rsidP="00EE32BA">
      <w:r>
        <w:t xml:space="preserve">2.2. </w:t>
      </w:r>
      <w:proofErr w:type="gramStart"/>
      <w:r>
        <w:rPr>
          <w:rFonts w:hint="eastAsia"/>
        </w:rPr>
        <w:t>帖前</w:t>
      </w:r>
      <w:proofErr w:type="gramEnd"/>
      <w:r>
        <w:t>1:3</w:t>
      </w:r>
      <w:r>
        <w:rPr>
          <w:rFonts w:hint="eastAsia"/>
        </w:rPr>
        <w:t>：“在神我們的父面前、不住的記念你們因信心所作的工夫、因愛心所受的勞苦、因盼望我們主耶穌基督所存的忍耐。”</w:t>
      </w:r>
    </w:p>
    <w:p w:rsidR="00EE32BA" w:rsidRDefault="00EE32BA" w:rsidP="00EE32BA">
      <w:r>
        <w:t xml:space="preserve">2.3. </w:t>
      </w:r>
      <w:proofErr w:type="gramStart"/>
      <w:r>
        <w:rPr>
          <w:rFonts w:hint="eastAsia"/>
        </w:rPr>
        <w:t>帖前</w:t>
      </w:r>
      <w:proofErr w:type="gramEnd"/>
      <w:r>
        <w:t>1:3</w:t>
      </w:r>
      <w:r>
        <w:rPr>
          <w:rFonts w:hint="eastAsia"/>
        </w:rPr>
        <w:t>現代中文譯本：“在我們的父上帝面前記念你們怎樣把所信的實行出來，怎樣以愛心辛勞工作，又怎樣堅守對主耶穌基督的盼望。”</w:t>
      </w:r>
    </w:p>
    <w:p w:rsidR="00EE32BA" w:rsidRDefault="00EE32BA" w:rsidP="00EE32BA">
      <w:r>
        <w:t xml:space="preserve">2.4. </w:t>
      </w:r>
      <w:r>
        <w:rPr>
          <w:rFonts w:hint="eastAsia"/>
        </w:rPr>
        <w:t>神的揀選是藉人的行為證明出來。</w:t>
      </w:r>
    </w:p>
    <w:p w:rsidR="00EE32BA" w:rsidRDefault="00EE32BA" w:rsidP="00EE32BA"/>
    <w:p w:rsidR="00EE32BA" w:rsidRDefault="00EE32BA" w:rsidP="00EE32BA">
      <w:r>
        <w:t xml:space="preserve">3. </w:t>
      </w:r>
      <w:r>
        <w:rPr>
          <w:rFonts w:hint="eastAsia"/>
        </w:rPr>
        <w:t>傳福音的好見證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帖前</w:t>
      </w:r>
      <w:r>
        <w:t>1:5-7</w:t>
      </w:r>
      <w:proofErr w:type="gramStart"/>
      <w:r>
        <w:rPr>
          <w:rFonts w:hint="eastAsia"/>
        </w:rPr>
        <w:t>）</w:t>
      </w:r>
      <w:proofErr w:type="gramEnd"/>
    </w:p>
    <w:p w:rsidR="00EE32BA" w:rsidRDefault="00EE32BA" w:rsidP="00EE32BA">
      <w:r>
        <w:rPr>
          <w:rFonts w:hint="eastAsia"/>
        </w:rPr>
        <w:t>接受福音的教會必須要把福音傳開。</w:t>
      </w:r>
    </w:p>
    <w:p w:rsidR="00EE32BA" w:rsidRDefault="00EE32BA" w:rsidP="00EE32BA"/>
    <w:p w:rsidR="00EE32BA" w:rsidRDefault="00EE32BA" w:rsidP="00EE32BA">
      <w:r>
        <w:t xml:space="preserve">4. </w:t>
      </w:r>
      <w:proofErr w:type="gramStart"/>
      <w:r>
        <w:rPr>
          <w:rFonts w:hint="eastAsia"/>
        </w:rPr>
        <w:t>帖前</w:t>
      </w:r>
      <w:proofErr w:type="gramEnd"/>
      <w:r>
        <w:t>1:5-7</w:t>
      </w:r>
      <w:r>
        <w:rPr>
          <w:rFonts w:hint="eastAsia"/>
        </w:rPr>
        <w:t>：“因為我們的福音傳到你們那裡，不獨在乎言語，也在乎權能和聖靈，並充足的信心。正如你們知道，我們在你們那裡，為你們的緣故是怎樣為人。並且你們在大難之中，蒙了聖靈所賜的喜樂，領受真道就效法我們，也效法了主；甚至你們作了馬其頓和</w:t>
      </w:r>
      <w:proofErr w:type="gramStart"/>
      <w:r>
        <w:rPr>
          <w:rFonts w:hint="eastAsia"/>
        </w:rPr>
        <w:t>亞該亞</w:t>
      </w:r>
      <w:proofErr w:type="gramEnd"/>
      <w:r>
        <w:rPr>
          <w:rFonts w:hint="eastAsia"/>
        </w:rPr>
        <w:t>所有信主之人的榜樣。”</w:t>
      </w:r>
    </w:p>
    <w:p w:rsidR="00EE32BA" w:rsidRDefault="00EE32BA" w:rsidP="00EE32BA"/>
    <w:p w:rsidR="00EE32BA" w:rsidRDefault="00EE32BA" w:rsidP="00EE32BA">
      <w:r>
        <w:t xml:space="preserve">5. </w:t>
      </w:r>
      <w:r>
        <w:rPr>
          <w:rFonts w:hint="eastAsia"/>
        </w:rPr>
        <w:t>福音傳揚的五大元素：</w:t>
      </w:r>
    </w:p>
    <w:p w:rsidR="00EE32BA" w:rsidRDefault="00EE32BA" w:rsidP="00EE32BA">
      <w:r>
        <w:t xml:space="preserve">5.1. </w:t>
      </w:r>
      <w:r>
        <w:rPr>
          <w:rFonts w:hint="eastAsia"/>
        </w:rPr>
        <w:t>言語</w:t>
      </w:r>
    </w:p>
    <w:p w:rsidR="00EE32BA" w:rsidRDefault="00EE32BA" w:rsidP="00EE32BA">
      <w:r>
        <w:t xml:space="preserve">5.2. </w:t>
      </w:r>
      <w:r>
        <w:rPr>
          <w:rFonts w:hint="eastAsia"/>
        </w:rPr>
        <w:t>聖靈</w:t>
      </w:r>
    </w:p>
    <w:p w:rsidR="00EE32BA" w:rsidRDefault="00EE32BA" w:rsidP="00EE32BA">
      <w:r>
        <w:t xml:space="preserve">5.3. </w:t>
      </w:r>
      <w:r>
        <w:rPr>
          <w:rFonts w:hint="eastAsia"/>
        </w:rPr>
        <w:t>權能</w:t>
      </w:r>
      <w:r>
        <w:t>=</w:t>
      </w:r>
      <w:r>
        <w:rPr>
          <w:rFonts w:hint="eastAsia"/>
        </w:rPr>
        <w:t>宣講福音的能力。得著能力為基督作見證是耶穌給門徒的應許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24:47-49</w:t>
      </w:r>
      <w:r>
        <w:rPr>
          <w:rFonts w:hint="eastAsia"/>
        </w:rPr>
        <w:t>；徒</w:t>
      </w:r>
      <w:r>
        <w:t>1:8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，是初期教會使徒的經歷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徒</w:t>
      </w:r>
      <w:r>
        <w:t>4:33</w:t>
      </w:r>
      <w:r>
        <w:rPr>
          <w:rFonts w:hint="eastAsia"/>
        </w:rPr>
        <w:t>，參</w:t>
      </w:r>
      <w:r>
        <w:t>6:8</w:t>
      </w:r>
      <w:proofErr w:type="gramStart"/>
      <w:r>
        <w:rPr>
          <w:rFonts w:hint="eastAsia"/>
        </w:rPr>
        <w:t>）</w:t>
      </w:r>
      <w:proofErr w:type="gramEnd"/>
    </w:p>
    <w:p w:rsidR="00EE32BA" w:rsidRDefault="00EE32BA" w:rsidP="00EE32BA">
      <w:r>
        <w:t xml:space="preserve">5.4. </w:t>
      </w:r>
      <w:r>
        <w:rPr>
          <w:rFonts w:hint="eastAsia"/>
        </w:rPr>
        <w:t>充足的信心：指神的僕人對所傳的福音有真確性與有效性的確信。</w:t>
      </w:r>
    </w:p>
    <w:p w:rsidR="00EE32BA" w:rsidRDefault="00EE32BA" w:rsidP="00EE32BA">
      <w:r>
        <w:t xml:space="preserve">5.5. </w:t>
      </w:r>
      <w:r>
        <w:rPr>
          <w:rFonts w:hint="eastAsia"/>
        </w:rPr>
        <w:t>生命的見證：</w:t>
      </w:r>
    </w:p>
    <w:p w:rsidR="00EE32BA" w:rsidRDefault="00EE32BA" w:rsidP="00EE32BA">
      <w:r>
        <w:t xml:space="preserve">5.5.1. </w:t>
      </w:r>
      <w:r>
        <w:rPr>
          <w:rFonts w:hint="eastAsia"/>
        </w:rPr>
        <w:t>文法上“在大患難中”和“帶著聖靈的喜樂”是和“領受真道”同時發生的，但嚴格說來，首二詞所指的其實是領受真道帶來的結果：帖撒羅尼迦人因信了主而遭受大逼迫，但在大逼迫中卻</w:t>
      </w:r>
      <w:proofErr w:type="gramStart"/>
      <w:r>
        <w:rPr>
          <w:rFonts w:hint="eastAsia"/>
        </w:rPr>
        <w:t>經歷藉信領受</w:t>
      </w:r>
      <w:proofErr w:type="gramEnd"/>
      <w:r>
        <w:rPr>
          <w:rFonts w:hint="eastAsia"/>
        </w:rPr>
        <w:t>的聖靈所賜的喜樂。</w:t>
      </w:r>
    </w:p>
    <w:p w:rsidR="00EE32BA" w:rsidRDefault="00EE32BA" w:rsidP="00EE32BA">
      <w:r>
        <w:t xml:space="preserve">5.5.2. </w:t>
      </w:r>
      <w:r>
        <w:rPr>
          <w:rFonts w:hint="eastAsia"/>
        </w:rPr>
        <w:t>除了帖撒羅尼迦人本身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“馬其頓和亞該亞所有信主之人”包括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參徒</w:t>
      </w:r>
      <w:r>
        <w:t>16:11-40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庇哩亞</w:t>
      </w:r>
      <w:proofErr w:type="gramEnd"/>
      <w:r>
        <w:rPr>
          <w:rFonts w:hint="eastAsia"/>
        </w:rPr>
        <w:t>的信徒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參徒</w:t>
      </w:r>
      <w:r>
        <w:t>17:10-12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、雅典的信徒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參徒</w:t>
      </w:r>
      <w:r>
        <w:lastRenderedPageBreak/>
        <w:t>17:32-34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以及哥林多教會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參徒</w:t>
      </w:r>
      <w:r>
        <w:t>18:8</w:t>
      </w:r>
      <w:r>
        <w:rPr>
          <w:rFonts w:hint="eastAsia"/>
        </w:rPr>
        <w:t>、</w:t>
      </w:r>
      <w:r>
        <w:t>11</w:t>
      </w:r>
      <w:proofErr w:type="gramStart"/>
      <w:r>
        <w:rPr>
          <w:rFonts w:hint="eastAsia"/>
        </w:rPr>
        <w:t>）</w:t>
      </w:r>
      <w:proofErr w:type="gramEnd"/>
    </w:p>
    <w:p w:rsidR="00EE32BA" w:rsidRDefault="00EE32BA" w:rsidP="00EE32BA"/>
    <w:p w:rsidR="00EE32BA" w:rsidRDefault="00EE32BA" w:rsidP="00EE32BA">
      <w:r>
        <w:t xml:space="preserve">6. </w:t>
      </w:r>
      <w:r>
        <w:rPr>
          <w:rFonts w:hint="eastAsia"/>
        </w:rPr>
        <w:t>信耶穌的新活路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帖前</w:t>
      </w:r>
      <w:r>
        <w:t>1:8-10</w:t>
      </w:r>
      <w:proofErr w:type="gramStart"/>
      <w:r>
        <w:rPr>
          <w:rFonts w:hint="eastAsia"/>
        </w:rPr>
        <w:t>）</w:t>
      </w:r>
      <w:proofErr w:type="gramEnd"/>
    </w:p>
    <w:p w:rsidR="00EE32BA" w:rsidRDefault="00EE32BA" w:rsidP="00EE32BA">
      <w:r>
        <w:t xml:space="preserve">6.1. </w:t>
      </w:r>
      <w:proofErr w:type="gramStart"/>
      <w:r>
        <w:rPr>
          <w:rFonts w:hint="eastAsia"/>
        </w:rPr>
        <w:t>帖前</w:t>
      </w:r>
      <w:proofErr w:type="gramEnd"/>
      <w:r>
        <w:t>1:8-10</w:t>
      </w:r>
      <w:r>
        <w:rPr>
          <w:rFonts w:hint="eastAsia"/>
        </w:rPr>
        <w:t>：“因為主的道從你們那裡已經傳揚出來。你們向神的信心不但在馬其頓和</w:t>
      </w:r>
      <w:proofErr w:type="gramStart"/>
      <w:r>
        <w:rPr>
          <w:rFonts w:hint="eastAsia"/>
        </w:rPr>
        <w:t>亞該亞</w:t>
      </w:r>
      <w:proofErr w:type="gramEnd"/>
      <w:r>
        <w:rPr>
          <w:rFonts w:hint="eastAsia"/>
        </w:rPr>
        <w:t>，就是在各處也都傳開了，所以不用我們說什麼話。因為他們自己</w:t>
      </w:r>
      <w:proofErr w:type="gramStart"/>
      <w:r>
        <w:rPr>
          <w:rFonts w:hint="eastAsia"/>
        </w:rPr>
        <w:t>已經報明我們</w:t>
      </w:r>
      <w:proofErr w:type="gramEnd"/>
      <w:r>
        <w:rPr>
          <w:rFonts w:hint="eastAsia"/>
        </w:rPr>
        <w:t>是怎樣進到你們那裡，你們是怎樣離棄偶像，歸向神，要服事那又真又活的神，等候他兒子從天降臨，就是他從死裡復活的</w:t>
      </w:r>
      <w:proofErr w:type="gramStart"/>
      <w:r>
        <w:rPr>
          <w:rFonts w:hint="eastAsia"/>
        </w:rPr>
        <w:t>－那位救</w:t>
      </w:r>
      <w:proofErr w:type="gramEnd"/>
      <w:r>
        <w:rPr>
          <w:rFonts w:hint="eastAsia"/>
        </w:rPr>
        <w:t>我們脫離將來忿怒的耶穌。”</w:t>
      </w:r>
    </w:p>
    <w:p w:rsidR="00EE32BA" w:rsidRDefault="00EE32BA" w:rsidP="00EE32BA">
      <w:r>
        <w:t xml:space="preserve">6.2. </w:t>
      </w:r>
      <w:proofErr w:type="gramStart"/>
      <w:r>
        <w:rPr>
          <w:rFonts w:hint="eastAsia"/>
        </w:rPr>
        <w:t>帖前</w:t>
      </w:r>
      <w:proofErr w:type="gramEnd"/>
      <w:r>
        <w:t>1:8…</w:t>
      </w:r>
      <w:proofErr w:type="gramStart"/>
      <w:r>
        <w:t>…</w:t>
      </w:r>
      <w:proofErr w:type="gramEnd"/>
      <w:r>
        <w:rPr>
          <w:rFonts w:hint="eastAsia"/>
        </w:rPr>
        <w:t>主的道從你們那裡已經傳揚出來…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。“傳揚</w:t>
      </w:r>
      <w:r>
        <w:t>ex-</w:t>
      </w:r>
      <w:proofErr w:type="spellStart"/>
      <w:r>
        <w:t>eche'omai</w:t>
      </w:r>
      <w:proofErr w:type="spellEnd"/>
      <w:r>
        <w:t>”</w:t>
      </w:r>
      <w:r>
        <w:rPr>
          <w:rFonts w:hint="eastAsia"/>
        </w:rPr>
        <w:t>：（如雷聲四起般的）響亮！（新約只出現一次）</w:t>
      </w:r>
    </w:p>
    <w:p w:rsidR="00EE32BA" w:rsidRDefault="00EE32BA" w:rsidP="00EE32BA">
      <w:r>
        <w:t xml:space="preserve">6.3. </w:t>
      </w:r>
      <w:r>
        <w:rPr>
          <w:rFonts w:hint="eastAsia"/>
        </w:rPr>
        <w:t>勸人信耶穌不難，但要勸</w:t>
      </w:r>
      <w:proofErr w:type="gramStart"/>
      <w:r>
        <w:rPr>
          <w:rFonts w:hint="eastAsia"/>
        </w:rPr>
        <w:t>人獨信耶穌</w:t>
      </w:r>
      <w:proofErr w:type="gramEnd"/>
      <w:r>
        <w:rPr>
          <w:rFonts w:hint="eastAsia"/>
        </w:rPr>
        <w:t>卻很難！</w:t>
      </w:r>
    </w:p>
    <w:p w:rsidR="00EE32BA" w:rsidRDefault="00EE32BA" w:rsidP="00EE32BA">
      <w:r>
        <w:t>6.4. “</w:t>
      </w:r>
      <w:r>
        <w:rPr>
          <w:rFonts w:hint="eastAsia"/>
        </w:rPr>
        <w:t>怎樣的進入”是指保羅及其同工如何帶著能力和確信把福音傳給帖撒羅尼迦人。</w:t>
      </w:r>
    </w:p>
    <w:p w:rsidR="00EE32BA" w:rsidRDefault="00EE32BA" w:rsidP="00EE32BA">
      <w:r>
        <w:t xml:space="preserve">6.5. </w:t>
      </w:r>
      <w:r>
        <w:rPr>
          <w:rFonts w:hint="eastAsia"/>
        </w:rPr>
        <w:t>帖撒羅尼迦人所經歷生命上的改變，包括了上述的三方面（</w:t>
      </w:r>
      <w:r>
        <w:t>9</w:t>
      </w:r>
      <w:r>
        <w:rPr>
          <w:rFonts w:hint="eastAsia"/>
        </w:rPr>
        <w:t>下</w:t>
      </w:r>
      <w:r>
        <w:t>-10</w:t>
      </w:r>
      <w:r>
        <w:rPr>
          <w:rFonts w:hint="eastAsia"/>
        </w:rPr>
        <w:t>節），這三方面跟第三節所提的三件事正好前後呼應“離棄偶像、歸向神”是他們“因信心所作的工夫”的第一步；他們“服事那又真又活的神”的方式包括了“因愛心所受的勞苦”；“等候他兒子從天降臨，…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救我們脫離將來的忿怒”具體地說明瞭他們“因盼望我們主耶穌基督所存的忍耐”。</w:t>
      </w:r>
    </w:p>
    <w:p w:rsidR="00EE32BA" w:rsidRDefault="00EE32BA" w:rsidP="00EE32BA">
      <w:r>
        <w:t xml:space="preserve">6.6. </w:t>
      </w:r>
      <w:r>
        <w:rPr>
          <w:rFonts w:hint="eastAsia"/>
        </w:rPr>
        <w:t>新活路：救我們脫離將來忿怒！羅</w:t>
      </w:r>
      <w:r>
        <w:t>5:9</w:t>
      </w:r>
      <w:r>
        <w:rPr>
          <w:rFonts w:hint="eastAsia"/>
        </w:rPr>
        <w:t>：“現在我們既靠著他的血稱義，就更要借著他免去神的忿怒。”</w:t>
      </w:r>
    </w:p>
    <w:p w:rsidR="00EB4FBC" w:rsidRDefault="00EE32BA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9F"/>
    <w:rsid w:val="003312FB"/>
    <w:rsid w:val="00417B5C"/>
    <w:rsid w:val="00E5549F"/>
    <w:rsid w:val="00E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014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2021-07-14T08:32:00Z</dcterms:created>
  <dcterms:modified xsi:type="dcterms:W3CDTF">2021-07-14T08:32:00Z</dcterms:modified>
</cp:coreProperties>
</file>