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41" w:rsidRDefault="00057841" w:rsidP="00057841">
      <w:r>
        <w:rPr>
          <w:rFonts w:hint="eastAsia"/>
        </w:rPr>
        <w:t>第</w:t>
      </w:r>
      <w:r>
        <w:t>9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防備淫</w:t>
      </w:r>
      <w:proofErr w:type="gramEnd"/>
      <w:r>
        <w:rPr>
          <w:rFonts w:hint="eastAsia"/>
        </w:rPr>
        <w:t>婦的引誘</w:t>
      </w:r>
      <w:proofErr w:type="gramStart"/>
      <w:r>
        <w:rPr>
          <w:rFonts w:hint="eastAsia"/>
        </w:rPr>
        <w:t>（箴</w:t>
      </w:r>
      <w:proofErr w:type="gramEnd"/>
      <w:r>
        <w:t>7:1-27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>
      <w:pPr>
        <w:rPr>
          <w:rFonts w:hint="eastAsia"/>
        </w:rPr>
      </w:pPr>
      <w:r>
        <w:rPr>
          <w:rFonts w:hint="eastAsia"/>
        </w:rPr>
        <w:t>系列：箴言</w:t>
      </w:r>
    </w:p>
    <w:p w:rsidR="00057841" w:rsidRDefault="00057841" w:rsidP="00057841">
      <w:r>
        <w:rPr>
          <w:rFonts w:hint="eastAsia"/>
        </w:rPr>
        <w:t>講員：文惠</w:t>
      </w:r>
    </w:p>
    <w:p w:rsidR="00057841" w:rsidRDefault="00057841" w:rsidP="00057841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章的內容仍是提醒要</w:t>
      </w:r>
      <w:proofErr w:type="gramStart"/>
      <w:r>
        <w:rPr>
          <w:rFonts w:hint="eastAsia"/>
        </w:rPr>
        <w:t>防備淫</w:t>
      </w:r>
      <w:proofErr w:type="gramEnd"/>
      <w:r>
        <w:rPr>
          <w:rFonts w:hint="eastAsia"/>
        </w:rPr>
        <w:t>婦的引誘。箴言的結構很特別，在講教訓之前，會要求青年人留心聽智慧的教導，而在講完了教訓之後，往往再一次地叮嚀，一定要青年人遵守教導，這種結構突出了教導的重要性。</w:t>
      </w:r>
    </w:p>
    <w:p w:rsidR="00057841" w:rsidRDefault="00057841" w:rsidP="00057841"/>
    <w:p w:rsidR="00057841" w:rsidRDefault="00057841" w:rsidP="00057841">
      <w:proofErr w:type="gramStart"/>
      <w:r>
        <w:rPr>
          <w:rFonts w:hint="eastAsia"/>
        </w:rPr>
        <w:t>箴</w:t>
      </w:r>
      <w:proofErr w:type="gramEnd"/>
      <w:r>
        <w:t>7</w:t>
      </w:r>
      <w:r>
        <w:rPr>
          <w:rFonts w:hint="eastAsia"/>
        </w:rPr>
        <w:t>章也是用了同樣的結構。</w:t>
      </w:r>
    </w:p>
    <w:p w:rsidR="00057841" w:rsidRDefault="00057841" w:rsidP="00057841"/>
    <w:p w:rsidR="00057841" w:rsidRDefault="00057841" w:rsidP="00057841">
      <w:r>
        <w:rPr>
          <w:rFonts w:hint="eastAsia"/>
        </w:rPr>
        <w:t>經文分為三段：</w:t>
      </w:r>
    </w:p>
    <w:p w:rsidR="00057841" w:rsidRDefault="00057841" w:rsidP="00057841"/>
    <w:p w:rsidR="00057841" w:rsidRDefault="00057841" w:rsidP="00057841">
      <w:r>
        <w:t xml:space="preserve">1. </w:t>
      </w:r>
      <w:r>
        <w:rPr>
          <w:rFonts w:hint="eastAsia"/>
        </w:rPr>
        <w:t>親近智慧，遠離淫婦</w:t>
      </w:r>
      <w:proofErr w:type="gramStart"/>
      <w:r>
        <w:rPr>
          <w:rFonts w:hint="eastAsia"/>
        </w:rPr>
        <w:t>（箴</w:t>
      </w:r>
      <w:proofErr w:type="gramEnd"/>
      <w:r>
        <w:t>7:1-5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>
      <w:r>
        <w:t xml:space="preserve">1.1. </w:t>
      </w:r>
      <w:r>
        <w:rPr>
          <w:rFonts w:hint="eastAsia"/>
        </w:rPr>
        <w:t>要求青年人留心聽智慧的教導</w:t>
      </w:r>
      <w:proofErr w:type="gramStart"/>
      <w:r>
        <w:rPr>
          <w:rFonts w:hint="eastAsia"/>
        </w:rPr>
        <w:t>（箴</w:t>
      </w:r>
      <w:proofErr w:type="gramEnd"/>
      <w:r>
        <w:t>7:1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>
      <w:r>
        <w:t xml:space="preserve">1.2. </w:t>
      </w:r>
      <w:r>
        <w:rPr>
          <w:rFonts w:hint="eastAsia"/>
        </w:rPr>
        <w:t>用人體的三個器官：眼中的瞳人、指頭</w:t>
      </w:r>
      <w:proofErr w:type="gramStart"/>
      <w:r>
        <w:rPr>
          <w:rFonts w:hint="eastAsia"/>
        </w:rPr>
        <w:t>和心版</w:t>
      </w:r>
      <w:proofErr w:type="gramEnd"/>
      <w:r>
        <w:rPr>
          <w:rFonts w:hint="eastAsia"/>
        </w:rPr>
        <w:t>，比喻要把訓誨像珍寶一樣藏在心裡</w:t>
      </w:r>
      <w:proofErr w:type="gramStart"/>
      <w:r>
        <w:rPr>
          <w:rFonts w:hint="eastAsia"/>
        </w:rPr>
        <w:t>（箴</w:t>
      </w:r>
      <w:proofErr w:type="gramEnd"/>
      <w:r>
        <w:t>7:2-3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>
      <w:r>
        <w:rPr>
          <w:rFonts w:hint="eastAsia"/>
        </w:rPr>
        <w:t>“瞳人”是人體中最貴重的器官因為沒有了瞳人就和瞎子沒有分別，所以我們會特別細心地照顧和保護瞳人，作者鼓勵青年人要用這種態度來保護律法典章“指頭”代表了行動，“心版”則是心思意念，以色列人按照吩咐，</w:t>
      </w:r>
      <w:proofErr w:type="gramStart"/>
      <w:r>
        <w:rPr>
          <w:rFonts w:hint="eastAsia"/>
        </w:rPr>
        <w:t>把神的話</w:t>
      </w:r>
      <w:proofErr w:type="gramEnd"/>
      <w:r>
        <w:rPr>
          <w:rFonts w:hint="eastAsia"/>
        </w:rPr>
        <w:t>語系在手上，戴在額上，刻在門框上表示自己的虔誠，但是最主要的</w:t>
      </w:r>
      <w:proofErr w:type="gramStart"/>
      <w:r>
        <w:rPr>
          <w:rFonts w:hint="eastAsia"/>
        </w:rPr>
        <w:t>還是把神的</w:t>
      </w:r>
      <w:proofErr w:type="gramEnd"/>
      <w:r>
        <w:rPr>
          <w:rFonts w:hint="eastAsia"/>
        </w:rPr>
        <w:t>話語刻在心版上。</w:t>
      </w:r>
    </w:p>
    <w:p w:rsidR="00057841" w:rsidRDefault="00057841" w:rsidP="00057841">
      <w:r>
        <w:t xml:space="preserve">1.3. </w:t>
      </w:r>
      <w:proofErr w:type="gramStart"/>
      <w:r>
        <w:rPr>
          <w:rFonts w:hint="eastAsia"/>
        </w:rPr>
        <w:t>箴</w:t>
      </w:r>
      <w:proofErr w:type="gramEnd"/>
      <w:r>
        <w:t>7:4-5</w:t>
      </w:r>
      <w:r>
        <w:rPr>
          <w:rFonts w:hint="eastAsia"/>
        </w:rPr>
        <w:t>是</w:t>
      </w:r>
      <w:proofErr w:type="gramStart"/>
      <w:r>
        <w:rPr>
          <w:rFonts w:hint="eastAsia"/>
        </w:rPr>
        <w:t>鑰</w:t>
      </w:r>
      <w:proofErr w:type="gramEnd"/>
      <w:r>
        <w:rPr>
          <w:rFonts w:hint="eastAsia"/>
        </w:rPr>
        <w:t>節，</w:t>
      </w:r>
      <w:proofErr w:type="gramStart"/>
      <w:r>
        <w:rPr>
          <w:rFonts w:hint="eastAsia"/>
        </w:rPr>
        <w:t>防備淫</w:t>
      </w:r>
      <w:proofErr w:type="gramEnd"/>
      <w:r>
        <w:rPr>
          <w:rFonts w:hint="eastAsia"/>
        </w:rPr>
        <w:t>婦的最好方法</w:t>
      </w:r>
    </w:p>
    <w:p w:rsidR="00057841" w:rsidRDefault="00057841" w:rsidP="00057841">
      <w:r>
        <w:rPr>
          <w:rFonts w:hint="eastAsia"/>
        </w:rPr>
        <w:t>只要和智慧保持親密的關係，就能遠離罪惡。在箴言中，智慧這兩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字預</w:t>
      </w:r>
      <w:proofErr w:type="gramStart"/>
      <w:r>
        <w:rPr>
          <w:rFonts w:hint="eastAsia"/>
        </w:rPr>
        <w:t>表著</w:t>
      </w:r>
      <w:proofErr w:type="gramEnd"/>
      <w:r>
        <w:rPr>
          <w:rFonts w:hint="eastAsia"/>
        </w:rPr>
        <w:t>主耶穌，故智慧的教導就是神的教導。</w:t>
      </w:r>
    </w:p>
    <w:p w:rsidR="00057841" w:rsidRDefault="00057841" w:rsidP="00057841"/>
    <w:p w:rsidR="00057841" w:rsidRDefault="00057841" w:rsidP="00057841">
      <w:r>
        <w:t xml:space="preserve">2. </w:t>
      </w:r>
      <w:r>
        <w:rPr>
          <w:rFonts w:hint="eastAsia"/>
        </w:rPr>
        <w:t>淫婦引誘青年人的方法</w:t>
      </w:r>
      <w:proofErr w:type="gramStart"/>
      <w:r>
        <w:rPr>
          <w:rFonts w:hint="eastAsia"/>
        </w:rPr>
        <w:t>（箴</w:t>
      </w:r>
      <w:proofErr w:type="gramEnd"/>
      <w:r>
        <w:t>7:6-23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>
      <w:r>
        <w:rPr>
          <w:rFonts w:hint="eastAsia"/>
        </w:rPr>
        <w:t>這個大</w:t>
      </w:r>
      <w:proofErr w:type="gramStart"/>
      <w:r>
        <w:rPr>
          <w:rFonts w:hint="eastAsia"/>
        </w:rPr>
        <w:t>段落把淫婦</w:t>
      </w:r>
      <w:proofErr w:type="gramEnd"/>
      <w:r>
        <w:rPr>
          <w:rFonts w:hint="eastAsia"/>
        </w:rPr>
        <w:t>的特色和引誘人的技巧描寫了出來，並且附加了青年人墮落的真實個案，目的是讓我們從多個角度來瞭解淫婦的詭計，以免自己落在墮落的光景中。</w:t>
      </w:r>
    </w:p>
    <w:p w:rsidR="00057841" w:rsidRDefault="00057841" w:rsidP="00057841">
      <w:r>
        <w:t xml:space="preserve">2.1. </w:t>
      </w:r>
      <w:r>
        <w:rPr>
          <w:rFonts w:hint="eastAsia"/>
        </w:rPr>
        <w:t>青年人墮落的真實個案</w:t>
      </w:r>
      <w:proofErr w:type="gramStart"/>
      <w:r>
        <w:rPr>
          <w:rFonts w:hint="eastAsia"/>
        </w:rPr>
        <w:t>（箴</w:t>
      </w:r>
      <w:proofErr w:type="gramEnd"/>
      <w:r>
        <w:t>7:6-9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>
      <w:r>
        <w:rPr>
          <w:rFonts w:hint="eastAsia"/>
        </w:rPr>
        <w:t>“愚蒙人”是指思想簡單、沒有頭腦、沒有判斷力的人，這樣的人最容易受到引誘，他雖然知道不可靠近淫婦的房門，知道面對罪惡要轉身而去，可是他仍然自投羅網。</w:t>
      </w:r>
    </w:p>
    <w:p w:rsidR="00057841" w:rsidRDefault="00057841" w:rsidP="00057841">
      <w:r>
        <w:t xml:space="preserve">2.2. </w:t>
      </w:r>
      <w:r>
        <w:rPr>
          <w:rFonts w:hint="eastAsia"/>
        </w:rPr>
        <w:t>淫婦的特色和詭計</w:t>
      </w:r>
      <w:proofErr w:type="gramStart"/>
      <w:r>
        <w:rPr>
          <w:rFonts w:hint="eastAsia"/>
        </w:rPr>
        <w:t>（箴</w:t>
      </w:r>
      <w:proofErr w:type="gramEnd"/>
      <w:r>
        <w:t>7:10-21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>
      <w:proofErr w:type="gramStart"/>
      <w:r>
        <w:rPr>
          <w:rFonts w:hint="eastAsia"/>
        </w:rPr>
        <w:t>箴</w:t>
      </w:r>
      <w:proofErr w:type="gramEnd"/>
      <w:r>
        <w:t>7:10-13</w:t>
      </w:r>
      <w:r>
        <w:rPr>
          <w:rFonts w:hint="eastAsia"/>
        </w:rPr>
        <w:t>，淫婦的性情和舉止完全違反了當時婦女的規則。猶太人古代的風俗習慣，婦女通常是安安靜靜地留在家裡，不會隨便外出的。淫婦卻不守約束，任性妄為。</w:t>
      </w:r>
    </w:p>
    <w:p w:rsidR="00057841" w:rsidRDefault="00057841" w:rsidP="00057841">
      <w:proofErr w:type="gramStart"/>
      <w:r>
        <w:rPr>
          <w:rFonts w:hint="eastAsia"/>
        </w:rPr>
        <w:t>箴</w:t>
      </w:r>
      <w:proofErr w:type="gramEnd"/>
      <w:r>
        <w:t>7:14</w:t>
      </w:r>
      <w:r>
        <w:rPr>
          <w:rFonts w:hint="eastAsia"/>
        </w:rPr>
        <w:t>，淫婦表示她是一個虔敬的人，剛得到神的祝福，獻上平安祭（注</w:t>
      </w:r>
      <w:r>
        <w:t>3</w:t>
      </w:r>
      <w:r>
        <w:rPr>
          <w:rFonts w:hint="eastAsia"/>
        </w:rPr>
        <w:t>）。</w:t>
      </w:r>
    </w:p>
    <w:p w:rsidR="00057841" w:rsidRDefault="00057841" w:rsidP="00057841">
      <w:r>
        <w:rPr>
          <w:rFonts w:hint="eastAsia"/>
        </w:rPr>
        <w:t>淫婦為了什麼事情而感恩呢？神會怎樣祝福她呢？這是值得我們思想的。</w:t>
      </w:r>
    </w:p>
    <w:p w:rsidR="00057841" w:rsidRDefault="00057841" w:rsidP="00057841">
      <w:proofErr w:type="gramStart"/>
      <w:r>
        <w:rPr>
          <w:rFonts w:hint="eastAsia"/>
        </w:rPr>
        <w:lastRenderedPageBreak/>
        <w:t>箴</w:t>
      </w:r>
      <w:proofErr w:type="gramEnd"/>
      <w:r>
        <w:t>7:16-17</w:t>
      </w:r>
      <w:r>
        <w:rPr>
          <w:rFonts w:hint="eastAsia"/>
        </w:rPr>
        <w:t>，</w:t>
      </w:r>
      <w:proofErr w:type="gramStart"/>
      <w:r>
        <w:rPr>
          <w:rFonts w:hint="eastAsia"/>
        </w:rPr>
        <w:t>淫婦用舒服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床塌來</w:t>
      </w:r>
      <w:proofErr w:type="gramEnd"/>
      <w:r>
        <w:rPr>
          <w:rFonts w:hint="eastAsia"/>
        </w:rPr>
        <w:t>吸引人。她所用的繡花毯子和埃及線織的花紋布，都是當時貴重的布料，質料柔軟；而沒藥、沉香和桂皮則是珍貴的香料。</w:t>
      </w:r>
    </w:p>
    <w:p w:rsidR="00057841" w:rsidRDefault="00057841" w:rsidP="00057841">
      <w:proofErr w:type="gramStart"/>
      <w:r>
        <w:rPr>
          <w:rFonts w:hint="eastAsia"/>
        </w:rPr>
        <w:t>箴</w:t>
      </w:r>
      <w:proofErr w:type="gramEnd"/>
      <w:r>
        <w:t>7:18-21</w:t>
      </w:r>
      <w:r>
        <w:rPr>
          <w:rFonts w:hint="eastAsia"/>
        </w:rPr>
        <w:t>，淫婦趁著丈夫不在家而引誘其他人和他</w:t>
      </w:r>
      <w:proofErr w:type="gramStart"/>
      <w:r>
        <w:rPr>
          <w:rFonts w:hint="eastAsia"/>
        </w:rPr>
        <w:t>行淫飽享</w:t>
      </w:r>
      <w:proofErr w:type="gramEnd"/>
      <w:r>
        <w:rPr>
          <w:rFonts w:hint="eastAsia"/>
        </w:rPr>
        <w:t>愛情，這是不可赦免的罪。“丈夫”在原文中寫成“男人”，英文最古老的欽定本聖經，則把“男人”翻譯成“好人”。</w:t>
      </w:r>
    </w:p>
    <w:p w:rsidR="00057841" w:rsidRDefault="00057841" w:rsidP="00057841">
      <w:proofErr w:type="gramStart"/>
      <w:r>
        <w:rPr>
          <w:rFonts w:hint="eastAsia"/>
        </w:rPr>
        <w:t>淫婦好像是</w:t>
      </w:r>
      <w:proofErr w:type="gramEnd"/>
      <w:r>
        <w:rPr>
          <w:rFonts w:hint="eastAsia"/>
        </w:rPr>
        <w:t>在否定他們夫婦的關係，以便縱容青年人放心和她</w:t>
      </w:r>
      <w:proofErr w:type="gramStart"/>
      <w:r>
        <w:rPr>
          <w:rFonts w:hint="eastAsia"/>
        </w:rPr>
        <w:t>行淫。</w:t>
      </w:r>
      <w:proofErr w:type="gramEnd"/>
    </w:p>
    <w:p w:rsidR="00057841" w:rsidRDefault="00057841" w:rsidP="00057841">
      <w:r>
        <w:t xml:space="preserve">2.3. </w:t>
      </w:r>
      <w:r>
        <w:rPr>
          <w:rFonts w:hint="eastAsia"/>
        </w:rPr>
        <w:t>少年人經不起引誘，隨從了她</w:t>
      </w:r>
      <w:proofErr w:type="gramStart"/>
      <w:r>
        <w:rPr>
          <w:rFonts w:hint="eastAsia"/>
        </w:rPr>
        <w:t>（箴</w:t>
      </w:r>
      <w:proofErr w:type="gramEnd"/>
      <w:r>
        <w:t>7:22-23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/>
    <w:p w:rsidR="00057841" w:rsidRDefault="00057841" w:rsidP="00057841">
      <w:r>
        <w:t xml:space="preserve">3. </w:t>
      </w:r>
      <w:r>
        <w:rPr>
          <w:rFonts w:hint="eastAsia"/>
        </w:rPr>
        <w:t>勸勉的總結</w:t>
      </w:r>
      <w:proofErr w:type="gramStart"/>
      <w:r>
        <w:rPr>
          <w:rFonts w:hint="eastAsia"/>
        </w:rPr>
        <w:t>（箴</w:t>
      </w:r>
      <w:proofErr w:type="gramEnd"/>
      <w:r>
        <w:t>7:24-27</w:t>
      </w:r>
      <w:proofErr w:type="gramStart"/>
      <w:r>
        <w:rPr>
          <w:rFonts w:hint="eastAsia"/>
        </w:rPr>
        <w:t>）</w:t>
      </w:r>
      <w:proofErr w:type="gramEnd"/>
    </w:p>
    <w:p w:rsidR="00057841" w:rsidRDefault="00057841" w:rsidP="00057841"/>
    <w:p w:rsidR="00057841" w:rsidRDefault="00057841" w:rsidP="00057841">
      <w:r>
        <w:t xml:space="preserve"> </w:t>
      </w:r>
    </w:p>
    <w:p w:rsidR="00057841" w:rsidRDefault="00057841" w:rsidP="00057841"/>
    <w:p w:rsidR="00057841" w:rsidRDefault="00057841" w:rsidP="00057841">
      <w:pPr>
        <w:rPr>
          <w:rFonts w:hint="eastAsia"/>
        </w:rPr>
      </w:pPr>
      <w:r>
        <w:rPr>
          <w:rFonts w:hint="eastAsia"/>
        </w:rPr>
        <w:t>注</w:t>
      </w:r>
      <w:r>
        <w:t>3</w:t>
      </w:r>
      <w:r>
        <w:rPr>
          <w:rFonts w:hint="eastAsia"/>
        </w:rPr>
        <w:t>：</w:t>
      </w:r>
    </w:p>
    <w:p w:rsidR="00057841" w:rsidRDefault="00057841" w:rsidP="00057841">
      <w:r>
        <w:rPr>
          <w:rFonts w:hint="eastAsia"/>
        </w:rPr>
        <w:t>平安祭是神所規定的五個祭禮之一，其他四個分別是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祭、</w:t>
      </w:r>
    </w:p>
    <w:p w:rsidR="00057841" w:rsidRDefault="00057841" w:rsidP="00057841">
      <w:proofErr w:type="gramStart"/>
      <w:r>
        <w:rPr>
          <w:rFonts w:hint="eastAsia"/>
        </w:rPr>
        <w:t>素祭</w:t>
      </w:r>
      <w:proofErr w:type="gramEnd"/>
      <w:r>
        <w:rPr>
          <w:rFonts w:hint="eastAsia"/>
        </w:rPr>
        <w:t>、贖罪</w:t>
      </w:r>
      <w:proofErr w:type="gramStart"/>
      <w:r>
        <w:rPr>
          <w:rFonts w:hint="eastAsia"/>
        </w:rPr>
        <w:t>祭和贖衍祭</w:t>
      </w:r>
      <w:proofErr w:type="gramEnd"/>
      <w:r>
        <w:rPr>
          <w:rFonts w:hint="eastAsia"/>
        </w:rPr>
        <w:t>。</w:t>
      </w:r>
    </w:p>
    <w:p w:rsidR="00057841" w:rsidRDefault="00057841" w:rsidP="00057841">
      <w:r>
        <w:rPr>
          <w:rFonts w:hint="eastAsia"/>
        </w:rPr>
        <w:t>平安祭是人自發的敬拜行為，目的有兩個，第一個是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自己的平安感謝神，第二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是還願，同時表示願意和</w:t>
      </w:r>
      <w:proofErr w:type="gramStart"/>
      <w:r>
        <w:rPr>
          <w:rFonts w:hint="eastAsia"/>
        </w:rPr>
        <w:t>神和</w:t>
      </w:r>
      <w:proofErr w:type="gramEnd"/>
      <w:r>
        <w:rPr>
          <w:rFonts w:hint="eastAsia"/>
        </w:rPr>
        <w:t>人相交。</w:t>
      </w:r>
      <w:proofErr w:type="gramStart"/>
      <w:r>
        <w:rPr>
          <w:rFonts w:hint="eastAsia"/>
        </w:rPr>
        <w:t>平安祭所用的祭物是</w:t>
      </w:r>
      <w:proofErr w:type="gramEnd"/>
      <w:r>
        <w:rPr>
          <w:rFonts w:hint="eastAsia"/>
        </w:rPr>
        <w:t>沒有殘疾的牛或者羊，還有不同種類的餅，</w:t>
      </w:r>
      <w:proofErr w:type="gramStart"/>
      <w:r>
        <w:rPr>
          <w:rFonts w:hint="eastAsia"/>
        </w:rPr>
        <w:t>祭物象徵</w:t>
      </w:r>
      <w:proofErr w:type="gramEnd"/>
      <w:r>
        <w:rPr>
          <w:rFonts w:hint="eastAsia"/>
        </w:rPr>
        <w:t>著人和神之間的和平。</w:t>
      </w:r>
    </w:p>
    <w:p w:rsidR="00057841" w:rsidRDefault="00057841" w:rsidP="00057841">
      <w:r>
        <w:rPr>
          <w:rFonts w:hint="eastAsia"/>
        </w:rPr>
        <w:t>在五</w:t>
      </w:r>
      <w:proofErr w:type="gramStart"/>
      <w:r>
        <w:rPr>
          <w:rFonts w:hint="eastAsia"/>
        </w:rPr>
        <w:t>祭中</w:t>
      </w:r>
      <w:proofErr w:type="gramEnd"/>
      <w:r>
        <w:rPr>
          <w:rFonts w:hint="eastAsia"/>
        </w:rPr>
        <w:t>，只在獻平安祭的時候，奉獻的人才可以</w:t>
      </w:r>
      <w:proofErr w:type="gramStart"/>
      <w:r>
        <w:rPr>
          <w:rFonts w:hint="eastAsia"/>
        </w:rPr>
        <w:t>吃祭肉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但是祭肉必須</w:t>
      </w:r>
      <w:proofErr w:type="gramEnd"/>
      <w:r>
        <w:rPr>
          <w:rFonts w:hint="eastAsia"/>
        </w:rPr>
        <w:t>在頭一天或者第二天吃掉，如果留到第三天，就要用火燒掉。另一方面，律法規定，奉獻的人一定要</w:t>
      </w:r>
      <w:proofErr w:type="gramStart"/>
      <w:r>
        <w:rPr>
          <w:rFonts w:hint="eastAsia"/>
        </w:rPr>
        <w:t>把祭物</w:t>
      </w:r>
      <w:proofErr w:type="gramEnd"/>
      <w:r>
        <w:rPr>
          <w:rFonts w:hint="eastAsia"/>
        </w:rPr>
        <w:t>的右腿和</w:t>
      </w:r>
      <w:proofErr w:type="gramStart"/>
      <w:r>
        <w:rPr>
          <w:rFonts w:hint="eastAsia"/>
        </w:rPr>
        <w:t>胸留</w:t>
      </w:r>
      <w:proofErr w:type="gramEnd"/>
      <w:r>
        <w:rPr>
          <w:rFonts w:hint="eastAsia"/>
        </w:rPr>
        <w:t>起祭司，然後才把剩下</w:t>
      </w:r>
      <w:proofErr w:type="gramStart"/>
      <w:r>
        <w:rPr>
          <w:rFonts w:hint="eastAsia"/>
        </w:rPr>
        <w:t>的祭物和</w:t>
      </w:r>
      <w:proofErr w:type="gramEnd"/>
      <w:r>
        <w:rPr>
          <w:rFonts w:hint="eastAsia"/>
        </w:rPr>
        <w:t>鄰居、朋友一起分享。</w:t>
      </w:r>
    </w:p>
    <w:p w:rsidR="00EB4FBC" w:rsidRPr="00057841" w:rsidRDefault="00057841"/>
    <w:sectPr w:rsidR="00EB4FBC" w:rsidRPr="00057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A9"/>
    <w:rsid w:val="00057841"/>
    <w:rsid w:val="003312FB"/>
    <w:rsid w:val="00417B5C"/>
    <w:rsid w:val="00B4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2021-07-05T23:44:00Z</dcterms:created>
  <dcterms:modified xsi:type="dcterms:W3CDTF">2021-07-05T23:44:00Z</dcterms:modified>
</cp:coreProperties>
</file>