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58" w:rsidRDefault="00B81158" w:rsidP="00B81158">
      <w:r>
        <w:rPr>
          <w:rFonts w:hint="eastAsia"/>
        </w:rPr>
        <w:t>第</w:t>
      </w:r>
      <w:r>
        <w:t>2</w:t>
      </w:r>
      <w:r>
        <w:rPr>
          <w:rFonts w:hint="eastAsia"/>
        </w:rPr>
        <w:t>講：禁食祈禱（尼</w:t>
      </w:r>
      <w:r>
        <w:t>1</w:t>
      </w:r>
      <w:r>
        <w:rPr>
          <w:rFonts w:hint="eastAsia"/>
        </w:rPr>
        <w:t>章）</w:t>
      </w:r>
    </w:p>
    <w:p w:rsidR="00B81158" w:rsidRDefault="00B81158" w:rsidP="00B81158">
      <w:r>
        <w:rPr>
          <w:rFonts w:hint="eastAsia"/>
        </w:rPr>
        <w:t>系列：尼希米記</w:t>
      </w:r>
    </w:p>
    <w:p w:rsidR="00B81158" w:rsidRDefault="00B81158" w:rsidP="00B81158">
      <w:r>
        <w:rPr>
          <w:rFonts w:hint="eastAsia"/>
        </w:rPr>
        <w:t>講員：張道明</w:t>
      </w:r>
    </w:p>
    <w:p w:rsidR="00B81158" w:rsidRDefault="00B81158" w:rsidP="00B8115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B81158" w:rsidRDefault="00B81158" w:rsidP="00B81158">
      <w:r>
        <w:t xml:space="preserve">1. </w:t>
      </w:r>
      <w:r>
        <w:rPr>
          <w:rFonts w:hint="eastAsia"/>
        </w:rPr>
        <w:t>被擄在猶太歷史中具有重要屬靈意義：</w:t>
      </w:r>
    </w:p>
    <w:p w:rsidR="00B81158" w:rsidRDefault="00B81158" w:rsidP="00B81158">
      <w:r>
        <w:t xml:space="preserve">1.1. </w:t>
      </w:r>
      <w:r>
        <w:rPr>
          <w:rFonts w:hint="eastAsia"/>
        </w:rPr>
        <w:t>被罰──敬拜外邦神</w:t>
      </w:r>
    </w:p>
    <w:p w:rsidR="00B81158" w:rsidRDefault="00B81158" w:rsidP="00B81158">
      <w:r>
        <w:t xml:space="preserve">1.2. </w:t>
      </w:r>
      <w:r>
        <w:rPr>
          <w:rFonts w:hint="eastAsia"/>
        </w:rPr>
        <w:t>悔改──祈禱認罪</w:t>
      </w:r>
    </w:p>
    <w:p w:rsidR="00B81158" w:rsidRDefault="00B81158" w:rsidP="00B81158">
      <w:r>
        <w:t xml:space="preserve">1.3. </w:t>
      </w:r>
      <w:r>
        <w:rPr>
          <w:rFonts w:hint="eastAsia"/>
        </w:rPr>
        <w:t>歸回──認神為主</w:t>
      </w:r>
    </w:p>
    <w:p w:rsidR="00B81158" w:rsidRDefault="00B81158" w:rsidP="00B81158">
      <w:pPr>
        <w:rPr>
          <w:rFonts w:hint="eastAsia"/>
        </w:rPr>
      </w:pPr>
      <w:r>
        <w:t xml:space="preserve">2. </w:t>
      </w:r>
      <w:r>
        <w:rPr>
          <w:rFonts w:hint="eastAsia"/>
        </w:rPr>
        <w:t>重建的三步曲</w:t>
      </w:r>
    </w:p>
    <w:p w:rsidR="00B81158" w:rsidRDefault="00B81158" w:rsidP="00B81158">
      <w:pPr>
        <w:rPr>
          <w:rFonts w:hint="eastAsia"/>
        </w:rPr>
      </w:pPr>
      <w:r>
        <w:t xml:space="preserve">2.1. </w:t>
      </w:r>
      <w:r>
        <w:rPr>
          <w:rFonts w:hint="eastAsia"/>
        </w:rPr>
        <w:t>建殿</w:t>
      </w:r>
    </w:p>
    <w:p w:rsidR="00B81158" w:rsidRDefault="00B81158" w:rsidP="00B81158">
      <w:pPr>
        <w:rPr>
          <w:rFonts w:hint="eastAsia"/>
        </w:rPr>
      </w:pPr>
      <w:r>
        <w:t xml:space="preserve">2.2. </w:t>
      </w:r>
      <w:r>
        <w:rPr>
          <w:rFonts w:hint="eastAsia"/>
        </w:rPr>
        <w:t>建民</w:t>
      </w:r>
    </w:p>
    <w:p w:rsidR="00B81158" w:rsidRDefault="00B81158" w:rsidP="00B81158">
      <w:pPr>
        <w:rPr>
          <w:rFonts w:hint="eastAsia"/>
        </w:rPr>
      </w:pPr>
      <w:r>
        <w:t xml:space="preserve">2.3. </w:t>
      </w:r>
      <w:r>
        <w:rPr>
          <w:rFonts w:hint="eastAsia"/>
        </w:rPr>
        <w:t>建城</w:t>
      </w:r>
    </w:p>
    <w:p w:rsidR="00B81158" w:rsidRDefault="00B81158" w:rsidP="00B81158">
      <w:r>
        <w:rPr>
          <w:rFonts w:hint="eastAsia"/>
        </w:rPr>
        <w:t>神的靈感動尼希米全力禁食祈禱，是神的工作原動力。</w:t>
      </w:r>
    </w:p>
    <w:p w:rsidR="00B81158" w:rsidRDefault="00B81158" w:rsidP="00B81158"/>
    <w:p w:rsidR="00B81158" w:rsidRDefault="00B81158" w:rsidP="00B81158">
      <w:r>
        <w:rPr>
          <w:rFonts w:hint="eastAsia"/>
        </w:rPr>
        <w:t>本論：</w:t>
      </w:r>
    </w:p>
    <w:p w:rsidR="00B81158" w:rsidRDefault="00B81158" w:rsidP="00B81158">
      <w:pPr>
        <w:rPr>
          <w:rFonts w:hint="eastAsia"/>
        </w:rPr>
      </w:pPr>
      <w:r>
        <w:t xml:space="preserve">1. </w:t>
      </w:r>
      <w:r>
        <w:rPr>
          <w:rFonts w:hint="eastAsia"/>
        </w:rPr>
        <w:t>原因</w:t>
      </w:r>
    </w:p>
    <w:p w:rsidR="00B81158" w:rsidRDefault="00B81158" w:rsidP="00B81158">
      <w:r>
        <w:t xml:space="preserve">1.1. </w:t>
      </w:r>
      <w:r>
        <w:rPr>
          <w:rFonts w:hint="eastAsia"/>
        </w:rPr>
        <w:t>耶城城牆拆毀，城門被火焚燒</w:t>
      </w:r>
    </w:p>
    <w:p w:rsidR="00B81158" w:rsidRDefault="00B81158" w:rsidP="00B81158">
      <w:r>
        <w:t xml:space="preserve">1.2. </w:t>
      </w:r>
      <w:r>
        <w:rPr>
          <w:rFonts w:hint="eastAsia"/>
        </w:rPr>
        <w:t>猶太人遭大難、受淩辱</w:t>
      </w:r>
    </w:p>
    <w:p w:rsidR="00B81158" w:rsidRDefault="00B81158" w:rsidP="00B81158">
      <w:r>
        <w:t xml:space="preserve">2. </w:t>
      </w:r>
      <w:r>
        <w:rPr>
          <w:rFonts w:hint="eastAsia"/>
        </w:rPr>
        <w:t>反應</w:t>
      </w:r>
    </w:p>
    <w:p w:rsidR="00B81158" w:rsidRDefault="00B81158" w:rsidP="00B81158">
      <w:pPr>
        <w:rPr>
          <w:rFonts w:hint="eastAsia"/>
        </w:rPr>
      </w:pPr>
      <w:r>
        <w:t xml:space="preserve">2.1. </w:t>
      </w:r>
      <w:r>
        <w:rPr>
          <w:rFonts w:hint="eastAsia"/>
        </w:rPr>
        <w:t>坐下哭泣悲哀幾日</w:t>
      </w:r>
    </w:p>
    <w:p w:rsidR="00B81158" w:rsidRDefault="00B81158" w:rsidP="00B81158">
      <w:r>
        <w:t xml:space="preserve">2.2. </w:t>
      </w:r>
      <w:r>
        <w:rPr>
          <w:rFonts w:hint="eastAsia"/>
        </w:rPr>
        <w:t>禁食祈禱──心靈痛苦除祈禱外別無他求</w:t>
      </w:r>
    </w:p>
    <w:p w:rsidR="00B81158" w:rsidRDefault="00B81158" w:rsidP="00B81158">
      <w:r>
        <w:t xml:space="preserve">3. </w:t>
      </w:r>
      <w:r>
        <w:rPr>
          <w:rFonts w:hint="eastAsia"/>
        </w:rPr>
        <w:t>祈禱內容</w:t>
      </w:r>
    </w:p>
    <w:p w:rsidR="00B81158" w:rsidRDefault="00B81158" w:rsidP="00B81158">
      <w:r>
        <w:t xml:space="preserve">3.1. </w:t>
      </w:r>
      <w:r>
        <w:rPr>
          <w:rFonts w:hint="eastAsia"/>
        </w:rPr>
        <w:t>對象為天上的神，大而可畏，守約施慈愛之神</w:t>
      </w:r>
    </w:p>
    <w:p w:rsidR="00B81158" w:rsidRDefault="00B81158" w:rsidP="00B81158">
      <w:r>
        <w:t xml:space="preserve">3.2. </w:t>
      </w:r>
      <w:r>
        <w:rPr>
          <w:rFonts w:hint="eastAsia"/>
        </w:rPr>
        <w:t>看顧之主：睜眼看、側耳聽</w:t>
      </w:r>
    </w:p>
    <w:p w:rsidR="00B81158" w:rsidRDefault="00B81158" w:rsidP="00B81158">
      <w:r>
        <w:t xml:space="preserve">3.3. </w:t>
      </w:r>
      <w:r>
        <w:rPr>
          <w:rFonts w:hint="eastAsia"/>
        </w:rPr>
        <w:t>認罪──沒有遵守誡命、律例、典章</w:t>
      </w:r>
    </w:p>
    <w:p w:rsidR="00B81158" w:rsidRDefault="00B81158" w:rsidP="00B81158">
      <w:r>
        <w:t xml:space="preserve">3.4. </w:t>
      </w:r>
      <w:r>
        <w:rPr>
          <w:rFonts w:hint="eastAsia"/>
        </w:rPr>
        <w:t>神的應許：犯罪</w:t>
      </w:r>
      <w:r>
        <w:rPr>
          <w:rFonts w:hint="eastAsia"/>
        </w:rPr>
        <w:t>萬民中歸回</w:t>
      </w:r>
      <w:r>
        <w:rPr>
          <w:rFonts w:hint="eastAsia"/>
        </w:rPr>
        <w:t>神的居所</w:t>
      </w:r>
    </w:p>
    <w:p w:rsidR="00B81158" w:rsidRDefault="00B81158" w:rsidP="00B81158">
      <w:r>
        <w:t xml:space="preserve">3.5. </w:t>
      </w:r>
      <w:r>
        <w:rPr>
          <w:rFonts w:hint="eastAsia"/>
        </w:rPr>
        <w:t>應許亨通蒙恩</w:t>
      </w:r>
    </w:p>
    <w:p w:rsidR="00B81158" w:rsidRDefault="00B81158" w:rsidP="00B81158">
      <w:r>
        <w:t xml:space="preserve">* </w:t>
      </w:r>
      <w:r>
        <w:rPr>
          <w:rFonts w:hint="eastAsia"/>
        </w:rPr>
        <w:t>主耶穌的應許（太</w:t>
      </w:r>
      <w:r>
        <w:t>7:7</w:t>
      </w:r>
      <w:r>
        <w:rPr>
          <w:rFonts w:hint="eastAsia"/>
        </w:rPr>
        <w:t>）</w:t>
      </w:r>
    </w:p>
    <w:p w:rsidR="00B81158" w:rsidRDefault="00B81158" w:rsidP="00B81158"/>
    <w:p w:rsidR="00B81158" w:rsidRDefault="00B81158" w:rsidP="00B81158">
      <w:r>
        <w:rPr>
          <w:rFonts w:hint="eastAsia"/>
        </w:rPr>
        <w:t>結論：</w:t>
      </w:r>
    </w:p>
    <w:p w:rsidR="00B81158" w:rsidRDefault="00B81158" w:rsidP="00B81158">
      <w:r>
        <w:rPr>
          <w:rFonts w:hint="eastAsia"/>
        </w:rPr>
        <w:t>禁食祈禱是唯一蒙恩之路</w:t>
      </w:r>
    </w:p>
    <w:p w:rsidR="00B81158" w:rsidRDefault="00B81158" w:rsidP="00B81158">
      <w:r>
        <w:t xml:space="preserve">1. </w:t>
      </w:r>
      <w:r>
        <w:rPr>
          <w:rFonts w:hint="eastAsia"/>
        </w:rPr>
        <w:t>認定主</w:t>
      </w:r>
    </w:p>
    <w:p w:rsidR="00B81158" w:rsidRDefault="00B81158" w:rsidP="00B81158">
      <w:r>
        <w:t xml:space="preserve">2. </w:t>
      </w:r>
      <w:r>
        <w:rPr>
          <w:rFonts w:hint="eastAsia"/>
        </w:rPr>
        <w:t>認罪</w:t>
      </w:r>
    </w:p>
    <w:p w:rsidR="00B81158" w:rsidRDefault="00B81158" w:rsidP="00B81158">
      <w:r>
        <w:t xml:space="preserve">3. </w:t>
      </w:r>
      <w:r>
        <w:rPr>
          <w:rFonts w:hint="eastAsia"/>
        </w:rPr>
        <w:t>神的應許</w:t>
      </w:r>
    </w:p>
    <w:p w:rsidR="00B81158" w:rsidRDefault="00B81158" w:rsidP="00B81158"/>
    <w:p w:rsidR="00B81158" w:rsidRDefault="00B81158" w:rsidP="00B81158">
      <w:pPr>
        <w:rPr>
          <w:rFonts w:hint="eastAsia"/>
        </w:rPr>
      </w:pPr>
      <w:r>
        <w:rPr>
          <w:rFonts w:hint="eastAsia"/>
        </w:rPr>
        <w:t>思考：</w:t>
      </w:r>
    </w:p>
    <w:p w:rsidR="00B81158" w:rsidRDefault="00B81158" w:rsidP="00B81158">
      <w:pPr>
        <w:rPr>
          <w:rFonts w:hint="eastAsia"/>
        </w:rPr>
      </w:pPr>
      <w:r>
        <w:t xml:space="preserve">1. </w:t>
      </w:r>
      <w:r>
        <w:rPr>
          <w:rFonts w:hint="eastAsia"/>
        </w:rPr>
        <w:t>尼希米蒙恩的原因何在？</w:t>
      </w:r>
    </w:p>
    <w:p w:rsidR="00B81158" w:rsidRDefault="00B81158" w:rsidP="00B81158">
      <w:r>
        <w:t xml:space="preserve">2. </w:t>
      </w:r>
      <w:r>
        <w:rPr>
          <w:rFonts w:hint="eastAsia"/>
        </w:rPr>
        <w:t>禁食祈禱的功效如何？</w:t>
      </w:r>
    </w:p>
    <w:p w:rsidR="00EB4FBC" w:rsidRDefault="00B8115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9"/>
    <w:rsid w:val="003312FB"/>
    <w:rsid w:val="00417B5C"/>
    <w:rsid w:val="00B81158"/>
    <w:rsid w:val="00C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2021-07-05T05:38:00Z</dcterms:created>
  <dcterms:modified xsi:type="dcterms:W3CDTF">2021-07-05T05:38:00Z</dcterms:modified>
</cp:coreProperties>
</file>