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CD" w:rsidRDefault="00DD0DCD" w:rsidP="00DD0DCD">
      <w:r>
        <w:rPr>
          <w:rFonts w:hint="eastAsia"/>
        </w:rPr>
        <w:t>第</w:t>
      </w:r>
      <w:r>
        <w:t>6</w:t>
      </w:r>
      <w:r>
        <w:rPr>
          <w:rFonts w:hint="eastAsia"/>
        </w:rPr>
        <w:t>講：挑選十二門徒</w:t>
      </w:r>
      <w:proofErr w:type="gramStart"/>
      <w:r>
        <w:rPr>
          <w:rFonts w:hint="eastAsia"/>
        </w:rPr>
        <w:t>（</w:t>
      </w:r>
      <w:proofErr w:type="gramEnd"/>
      <w:r>
        <w:rPr>
          <w:rFonts w:hint="eastAsia"/>
        </w:rPr>
        <w:t>路</w:t>
      </w:r>
      <w:r>
        <w:t>6:1-49</w:t>
      </w:r>
      <w:proofErr w:type="gramStart"/>
      <w:r>
        <w:rPr>
          <w:rFonts w:hint="eastAsia"/>
        </w:rPr>
        <w:t>）</w:t>
      </w:r>
      <w:proofErr w:type="gramEnd"/>
    </w:p>
    <w:p w:rsidR="00DD0DCD" w:rsidRDefault="00DD0DCD" w:rsidP="00DD0DCD">
      <w:pPr>
        <w:rPr>
          <w:rFonts w:hint="eastAsia"/>
        </w:rPr>
      </w:pPr>
      <w:r>
        <w:rPr>
          <w:rFonts w:hint="eastAsia"/>
        </w:rPr>
        <w:t>系列：路加福音</w:t>
      </w:r>
    </w:p>
    <w:p w:rsidR="00DD0DCD" w:rsidRDefault="00DD0DCD" w:rsidP="00DD0DCD">
      <w:r>
        <w:rPr>
          <w:rFonts w:hint="eastAsia"/>
        </w:rPr>
        <w:t>講員：文惠</w:t>
      </w:r>
    </w:p>
    <w:p w:rsidR="00DD0DCD" w:rsidRDefault="00DD0DCD" w:rsidP="00DD0DCD">
      <w:bookmarkStart w:id="0" w:name="_GoBack"/>
      <w:bookmarkEnd w:id="0"/>
      <w:r>
        <w:t>6:1-5</w:t>
      </w:r>
      <w:r>
        <w:rPr>
          <w:rFonts w:hint="eastAsia"/>
        </w:rPr>
        <w:t>記載了主耶穌對安息日的看法和教訓。在一個安息日，耶穌的門徒經過</w:t>
      </w:r>
      <w:proofErr w:type="gramStart"/>
      <w:r>
        <w:rPr>
          <w:rFonts w:hint="eastAsia"/>
        </w:rPr>
        <w:t>麥地就掐了</w:t>
      </w:r>
      <w:proofErr w:type="gramEnd"/>
      <w:r>
        <w:rPr>
          <w:rFonts w:hint="eastAsia"/>
        </w:rPr>
        <w:t>麥穗來吃。照傳統規例，安息日不可收割也不可治病，只有在生命遇到極端危險時例外，所以在法利賽人眼中，門徒顯然犯了不守律法的罪。主耶穌就以舊約撒上</w:t>
      </w:r>
      <w:r>
        <w:t>21:1-6</w:t>
      </w:r>
      <w:r>
        <w:rPr>
          <w:rFonts w:hint="eastAsia"/>
        </w:rPr>
        <w:t>為例，提到昔日大衛王和侍從因饑餓，就取了在聖殿裡的</w:t>
      </w:r>
      <w:proofErr w:type="gramStart"/>
      <w:r>
        <w:rPr>
          <w:rFonts w:hint="eastAsia"/>
        </w:rPr>
        <w:t>陳設餅吃，按利</w:t>
      </w:r>
      <w:proofErr w:type="gramEnd"/>
      <w:r>
        <w:t>24:5-9</w:t>
      </w:r>
      <w:r>
        <w:rPr>
          <w:rFonts w:hint="eastAsia"/>
        </w:rPr>
        <w:t>記載，放在聖所裡的金桌上的</w:t>
      </w:r>
      <w:proofErr w:type="gramStart"/>
      <w:r>
        <w:rPr>
          <w:rFonts w:hint="eastAsia"/>
        </w:rPr>
        <w:t>陳設餅</w:t>
      </w:r>
      <w:proofErr w:type="gramEnd"/>
      <w:r>
        <w:rPr>
          <w:rFonts w:hint="eastAsia"/>
        </w:rPr>
        <w:t>，每</w:t>
      </w:r>
      <w:proofErr w:type="gramStart"/>
      <w:r>
        <w:rPr>
          <w:rFonts w:hint="eastAsia"/>
        </w:rPr>
        <w:t>個</w:t>
      </w:r>
      <w:proofErr w:type="gramEnd"/>
      <w:r>
        <w:rPr>
          <w:rFonts w:hint="eastAsia"/>
        </w:rPr>
        <w:t>安息日都要換上新的，而舊的就要撤下留給祭司作食物，所以大衛王和侍從們是不可以</w:t>
      </w:r>
      <w:proofErr w:type="gramStart"/>
      <w:r>
        <w:rPr>
          <w:rFonts w:hint="eastAsia"/>
        </w:rPr>
        <w:t>擅取陳設餅來</w:t>
      </w:r>
      <w:proofErr w:type="gramEnd"/>
      <w:r>
        <w:rPr>
          <w:rFonts w:hint="eastAsia"/>
        </w:rPr>
        <w:t>吃的，但他們還是做了，因為他們實在饑餓。主耶穌舉這例子是要說明照顧人的需要比墨守成規來得重要，主耶穌更說：“人子是安息日的主”，相對於法利賽人對安息日各樣</w:t>
      </w:r>
      <w:proofErr w:type="gramStart"/>
      <w:r>
        <w:rPr>
          <w:rFonts w:hint="eastAsia"/>
        </w:rPr>
        <w:t>規</w:t>
      </w:r>
      <w:proofErr w:type="gramEnd"/>
      <w:r>
        <w:rPr>
          <w:rFonts w:hint="eastAsia"/>
        </w:rPr>
        <w:t>條的解釋，</w:t>
      </w:r>
      <w:proofErr w:type="gramStart"/>
      <w:r>
        <w:rPr>
          <w:rFonts w:hint="eastAsia"/>
        </w:rPr>
        <w:t>祂</w:t>
      </w:r>
      <w:proofErr w:type="gramEnd"/>
      <w:r>
        <w:rPr>
          <w:rFonts w:hint="eastAsia"/>
        </w:rPr>
        <w:t>更有絕對的權力更改關於安息日的律例，因為</w:t>
      </w:r>
      <w:proofErr w:type="gramStart"/>
      <w:r>
        <w:rPr>
          <w:rFonts w:hint="eastAsia"/>
        </w:rPr>
        <w:t>祂</w:t>
      </w:r>
      <w:proofErr w:type="gramEnd"/>
      <w:r>
        <w:rPr>
          <w:rFonts w:hint="eastAsia"/>
        </w:rPr>
        <w:t>就是設立安息日的主。</w:t>
      </w:r>
    </w:p>
    <w:p w:rsidR="00DD0DCD" w:rsidRDefault="00DD0DCD" w:rsidP="00DD0DCD"/>
    <w:p w:rsidR="00DD0DCD" w:rsidRDefault="00DD0DCD" w:rsidP="00DD0DCD">
      <w:r>
        <w:t>6:6-11</w:t>
      </w:r>
      <w:r>
        <w:rPr>
          <w:rFonts w:hint="eastAsia"/>
        </w:rPr>
        <w:t>說耶穌進入會堂教訓人，那兒有一個人右手枯乾也就是肌肉萎縮，法利賽人就想看看主耶穌會不會干犯安息日不可治病的規例，醫治這個病人。主耶穌特意叫那病人站到當中，為要叫人對這次的醫治無可質疑，主耶穌問眾人：“在安息日行善行惡，救命害命，那樣是可以的呢？”竟然沒有人有膽量反對或抗議主耶穌的提問，然後主耶穌就醫治那病人。在主耶穌眼中，拒絕做善事就等於</w:t>
      </w:r>
      <w:proofErr w:type="gramStart"/>
      <w:r>
        <w:rPr>
          <w:rFonts w:hint="eastAsia"/>
        </w:rPr>
        <w:t>做惡</w:t>
      </w:r>
      <w:proofErr w:type="gramEnd"/>
      <w:r>
        <w:rPr>
          <w:rFonts w:hint="eastAsia"/>
        </w:rPr>
        <w:t>，</w:t>
      </w:r>
      <w:proofErr w:type="gramStart"/>
      <w:r>
        <w:rPr>
          <w:rFonts w:hint="eastAsia"/>
        </w:rPr>
        <w:t>救命比守安息日</w:t>
      </w:r>
      <w:proofErr w:type="gramEnd"/>
      <w:r>
        <w:rPr>
          <w:rFonts w:hint="eastAsia"/>
        </w:rPr>
        <w:t>的規例更重要，但法利賽人卻不這樣想，所以他們很生氣，甚至商議要怎樣處治耶穌。</w:t>
      </w:r>
    </w:p>
    <w:p w:rsidR="00DD0DCD" w:rsidRDefault="00DD0DCD" w:rsidP="00DD0DCD"/>
    <w:p w:rsidR="00DD0DCD" w:rsidRDefault="00DD0DCD" w:rsidP="00DD0DCD">
      <w:r>
        <w:t>6:12-16</w:t>
      </w:r>
      <w:r>
        <w:rPr>
          <w:rFonts w:hint="eastAsia"/>
        </w:rPr>
        <w:t>就記載主耶穌經過整夜的禱告挑選了十二使徒。使徒的意思就是</w:t>
      </w:r>
      <w:proofErr w:type="gramStart"/>
      <w:r>
        <w:rPr>
          <w:rFonts w:hint="eastAsia"/>
        </w:rPr>
        <w:t>被差派</w:t>
      </w:r>
      <w:proofErr w:type="gramEnd"/>
      <w:r>
        <w:rPr>
          <w:rFonts w:hint="eastAsia"/>
        </w:rPr>
        <w:t>去完成特殊使命的人，在新約一般都指十二使徒，但保羅</w:t>
      </w:r>
      <w:proofErr w:type="gramStart"/>
      <w:r>
        <w:rPr>
          <w:rFonts w:hint="eastAsia"/>
        </w:rPr>
        <w:t>因著神呼召要</w:t>
      </w:r>
      <w:proofErr w:type="gramEnd"/>
      <w:r>
        <w:rPr>
          <w:rFonts w:hint="eastAsia"/>
        </w:rPr>
        <w:t>對外</w:t>
      </w:r>
      <w:proofErr w:type="gramStart"/>
      <w:r>
        <w:rPr>
          <w:rFonts w:hint="eastAsia"/>
        </w:rPr>
        <w:t>邦</w:t>
      </w:r>
      <w:proofErr w:type="gramEnd"/>
      <w:r>
        <w:rPr>
          <w:rFonts w:hint="eastAsia"/>
        </w:rPr>
        <w:t>人傳福音，所以他被稱為外</w:t>
      </w:r>
      <w:proofErr w:type="gramStart"/>
      <w:r>
        <w:rPr>
          <w:rFonts w:hint="eastAsia"/>
        </w:rPr>
        <w:t>邦</w:t>
      </w:r>
      <w:proofErr w:type="gramEnd"/>
      <w:r>
        <w:rPr>
          <w:rFonts w:hint="eastAsia"/>
        </w:rPr>
        <w:t>人的使徒。路加所列的使徒名單和馬太福音及馬可福音所列的名單次序有些不同，但都是以彼得為首，</w:t>
      </w:r>
      <w:proofErr w:type="gramStart"/>
      <w:r>
        <w:rPr>
          <w:rFonts w:hint="eastAsia"/>
        </w:rPr>
        <w:t>加略人</w:t>
      </w:r>
      <w:proofErr w:type="gramEnd"/>
      <w:r>
        <w:rPr>
          <w:rFonts w:hint="eastAsia"/>
        </w:rPr>
        <w:t>猶大居末。使徒中的巴多</w:t>
      </w:r>
      <w:proofErr w:type="gramStart"/>
      <w:r>
        <w:rPr>
          <w:rFonts w:hint="eastAsia"/>
        </w:rPr>
        <w:t>羅買應</w:t>
      </w:r>
      <w:proofErr w:type="gramEnd"/>
      <w:r>
        <w:rPr>
          <w:rFonts w:hint="eastAsia"/>
        </w:rPr>
        <w:t>就是約</w:t>
      </w:r>
      <w:r>
        <w:t>1:45</w:t>
      </w:r>
      <w:proofErr w:type="gramStart"/>
      <w:r>
        <w:rPr>
          <w:rFonts w:hint="eastAsia"/>
        </w:rPr>
        <w:t>的拿但業</w:t>
      </w:r>
      <w:proofErr w:type="gramEnd"/>
      <w:r>
        <w:rPr>
          <w:rFonts w:hint="eastAsia"/>
        </w:rPr>
        <w:t>；亞勒</w:t>
      </w:r>
      <w:proofErr w:type="gramStart"/>
      <w:r>
        <w:rPr>
          <w:rFonts w:hint="eastAsia"/>
        </w:rPr>
        <w:t>腓</w:t>
      </w:r>
      <w:proofErr w:type="gramEnd"/>
      <w:r>
        <w:rPr>
          <w:rFonts w:hint="eastAsia"/>
        </w:rPr>
        <w:t>的兒子雅各大概就是可</w:t>
      </w:r>
      <w:r>
        <w:t>15:40</w:t>
      </w:r>
      <w:r>
        <w:rPr>
          <w:rFonts w:hint="eastAsia"/>
        </w:rPr>
        <w:t>的小雅各；雅各的兒子猶大應</w:t>
      </w:r>
      <w:proofErr w:type="gramStart"/>
      <w:r>
        <w:rPr>
          <w:rFonts w:hint="eastAsia"/>
        </w:rPr>
        <w:t>是達太的</w:t>
      </w:r>
      <w:proofErr w:type="gramEnd"/>
      <w:r>
        <w:rPr>
          <w:rFonts w:hint="eastAsia"/>
        </w:rPr>
        <w:t>另一個名字</w:t>
      </w:r>
      <w:proofErr w:type="gramStart"/>
      <w:r>
        <w:rPr>
          <w:rFonts w:hint="eastAsia"/>
        </w:rPr>
        <w:t>（</w:t>
      </w:r>
      <w:proofErr w:type="gramEnd"/>
      <w:r>
        <w:rPr>
          <w:rFonts w:hint="eastAsia"/>
        </w:rPr>
        <w:t>太</w:t>
      </w:r>
      <w:r>
        <w:t>10:3</w:t>
      </w:r>
      <w:r>
        <w:rPr>
          <w:rFonts w:hint="eastAsia"/>
        </w:rPr>
        <w:t>；可</w:t>
      </w:r>
      <w:r>
        <w:t>3:8</w:t>
      </w:r>
      <w:proofErr w:type="gramStart"/>
      <w:r>
        <w:rPr>
          <w:rFonts w:hint="eastAsia"/>
        </w:rPr>
        <w:t>）</w:t>
      </w:r>
      <w:proofErr w:type="gramEnd"/>
      <w:r>
        <w:rPr>
          <w:rFonts w:hint="eastAsia"/>
        </w:rPr>
        <w:t>；</w:t>
      </w:r>
      <w:proofErr w:type="gramStart"/>
      <w:r>
        <w:rPr>
          <w:rFonts w:hint="eastAsia"/>
        </w:rPr>
        <w:t>加略人</w:t>
      </w:r>
      <w:proofErr w:type="gramEnd"/>
      <w:r>
        <w:rPr>
          <w:rFonts w:hint="eastAsia"/>
        </w:rPr>
        <w:t>猶大，很可能只有他是來自猶太地，其他使徒都來自加利</w:t>
      </w:r>
      <w:proofErr w:type="gramStart"/>
      <w:r>
        <w:rPr>
          <w:rFonts w:hint="eastAsia"/>
        </w:rPr>
        <w:t>利</w:t>
      </w:r>
      <w:proofErr w:type="gramEnd"/>
      <w:r>
        <w:rPr>
          <w:rFonts w:hint="eastAsia"/>
        </w:rPr>
        <w:t>；而</w:t>
      </w:r>
      <w:proofErr w:type="gramStart"/>
      <w:r>
        <w:rPr>
          <w:rFonts w:hint="eastAsia"/>
        </w:rPr>
        <w:t>奮銳黨</w:t>
      </w:r>
      <w:proofErr w:type="gramEnd"/>
      <w:r>
        <w:rPr>
          <w:rFonts w:hint="eastAsia"/>
        </w:rPr>
        <w:t>的西門，</w:t>
      </w:r>
      <w:proofErr w:type="gramStart"/>
      <w:r>
        <w:rPr>
          <w:rFonts w:hint="eastAsia"/>
        </w:rPr>
        <w:t>奮銳黨</w:t>
      </w:r>
      <w:proofErr w:type="gramEnd"/>
      <w:r>
        <w:rPr>
          <w:rFonts w:hint="eastAsia"/>
        </w:rPr>
        <w:t>是猶太人的一個黨派，可能開始於主後六年，主張絕對效忠律法，反對希律王家族和羅馬政權，在主後</w:t>
      </w:r>
      <w:r>
        <w:t>68-70</w:t>
      </w:r>
      <w:r>
        <w:rPr>
          <w:rFonts w:hint="eastAsia"/>
        </w:rPr>
        <w:t>年間的猶太人革命中占重要位置。主耶穌整夜禱告後才選出十二使徒，可見主耶穌對此事的看重，同樣今日每一個人都</w:t>
      </w:r>
      <w:proofErr w:type="gramStart"/>
      <w:r>
        <w:rPr>
          <w:rFonts w:hint="eastAsia"/>
        </w:rPr>
        <w:t>被主揀選</w:t>
      </w:r>
      <w:proofErr w:type="gramEnd"/>
      <w:r>
        <w:rPr>
          <w:rFonts w:hint="eastAsia"/>
        </w:rPr>
        <w:t>放在不同崗位，但我們是否忠心在各自的崗位</w:t>
      </w:r>
      <w:proofErr w:type="gramStart"/>
      <w:r>
        <w:rPr>
          <w:rFonts w:hint="eastAsia"/>
        </w:rPr>
        <w:t>上事奉呢</w:t>
      </w:r>
      <w:proofErr w:type="gramEnd"/>
      <w:r>
        <w:rPr>
          <w:rFonts w:hint="eastAsia"/>
        </w:rPr>
        <w:t>？我們又是否看重主給我們的</w:t>
      </w:r>
      <w:proofErr w:type="gramStart"/>
      <w:r>
        <w:rPr>
          <w:rFonts w:hint="eastAsia"/>
        </w:rPr>
        <w:t>職份呢</w:t>
      </w:r>
      <w:proofErr w:type="gramEnd"/>
      <w:r>
        <w:rPr>
          <w:rFonts w:hint="eastAsia"/>
        </w:rPr>
        <w:t>？</w:t>
      </w:r>
    </w:p>
    <w:p w:rsidR="00DD0DCD" w:rsidRDefault="00DD0DCD" w:rsidP="00DD0DCD"/>
    <w:p w:rsidR="00DD0DCD" w:rsidRDefault="00DD0DCD" w:rsidP="00DD0DCD">
      <w:r>
        <w:t>6:17-49</w:t>
      </w:r>
      <w:r>
        <w:rPr>
          <w:rFonts w:hint="eastAsia"/>
        </w:rPr>
        <w:t>記載了主耶穌在平地上的講道。</w:t>
      </w:r>
      <w:r>
        <w:t>6:17-19</w:t>
      </w:r>
      <w:proofErr w:type="gramStart"/>
      <w:r>
        <w:rPr>
          <w:rFonts w:hint="eastAsia"/>
        </w:rPr>
        <w:t>說到有</w:t>
      </w:r>
      <w:proofErr w:type="gramEnd"/>
      <w:r>
        <w:rPr>
          <w:rFonts w:hint="eastAsia"/>
        </w:rPr>
        <w:t>許多人帶著不同的需要，從不同的地方湧向主耶穌，尋求</w:t>
      </w:r>
      <w:proofErr w:type="gramStart"/>
      <w:r>
        <w:rPr>
          <w:rFonts w:hint="eastAsia"/>
        </w:rPr>
        <w:t>祂</w:t>
      </w:r>
      <w:proofErr w:type="gramEnd"/>
      <w:r>
        <w:rPr>
          <w:rFonts w:hint="eastAsia"/>
        </w:rPr>
        <w:t>的幫助，於是主耶穌就教導他們。路加所記錄的</w:t>
      </w:r>
      <w:proofErr w:type="gramStart"/>
      <w:r>
        <w:rPr>
          <w:rFonts w:hint="eastAsia"/>
        </w:rPr>
        <w:t>平原寶訓和</w:t>
      </w:r>
      <w:proofErr w:type="gramEnd"/>
      <w:r>
        <w:rPr>
          <w:rFonts w:hint="eastAsia"/>
        </w:rPr>
        <w:t>馬太福音的登山</w:t>
      </w:r>
      <w:proofErr w:type="gramStart"/>
      <w:r>
        <w:rPr>
          <w:rFonts w:hint="eastAsia"/>
        </w:rPr>
        <w:t>寶訓是</w:t>
      </w:r>
      <w:proofErr w:type="gramEnd"/>
      <w:r>
        <w:rPr>
          <w:rFonts w:hint="eastAsia"/>
        </w:rPr>
        <w:t>平行的經文，可以對照參考，這些教訓可能</w:t>
      </w:r>
      <w:r>
        <w:rPr>
          <w:rFonts w:hint="eastAsia"/>
        </w:rPr>
        <w:lastRenderedPageBreak/>
        <w:t>是主耶穌在不同場合中的講道。</w:t>
      </w:r>
    </w:p>
    <w:p w:rsidR="00DD0DCD" w:rsidRDefault="00DD0DCD" w:rsidP="00DD0DCD"/>
    <w:p w:rsidR="00DD0DCD" w:rsidRDefault="00DD0DCD" w:rsidP="00DD0DCD">
      <w:r>
        <w:t>6:20-26</w:t>
      </w:r>
      <w:r>
        <w:rPr>
          <w:rFonts w:hint="eastAsia"/>
        </w:rPr>
        <w:t>主耶穌提到四種有福的人和四種有禍的人，不論是貧窮的人或是饑餓的人</w:t>
      </w:r>
      <w:proofErr w:type="gramStart"/>
      <w:r>
        <w:rPr>
          <w:rFonts w:hint="eastAsia"/>
        </w:rPr>
        <w:t>或是哀</w:t>
      </w:r>
      <w:proofErr w:type="gramEnd"/>
      <w:r>
        <w:rPr>
          <w:rFonts w:hint="eastAsia"/>
        </w:rPr>
        <w:t>哭的人，指的都是心靈方面而不是肉體或物質上的，當</w:t>
      </w:r>
      <w:proofErr w:type="gramStart"/>
      <w:r>
        <w:rPr>
          <w:rFonts w:hint="eastAsia"/>
        </w:rPr>
        <w:t>一</w:t>
      </w:r>
      <w:proofErr w:type="gramEnd"/>
      <w:r>
        <w:rPr>
          <w:rFonts w:hint="eastAsia"/>
        </w:rPr>
        <w:t>個人</w:t>
      </w:r>
      <w:proofErr w:type="gramStart"/>
      <w:r>
        <w:rPr>
          <w:rFonts w:hint="eastAsia"/>
        </w:rPr>
        <w:t>自覺靈裡</w:t>
      </w:r>
      <w:proofErr w:type="gramEnd"/>
      <w:r>
        <w:rPr>
          <w:rFonts w:hint="eastAsia"/>
        </w:rPr>
        <w:t>貧乏時，就會謙卑尋求真理，相反當</w:t>
      </w:r>
      <w:proofErr w:type="gramStart"/>
      <w:r>
        <w:rPr>
          <w:rFonts w:hint="eastAsia"/>
        </w:rPr>
        <w:t>一</w:t>
      </w:r>
      <w:proofErr w:type="gramEnd"/>
      <w:r>
        <w:rPr>
          <w:rFonts w:hint="eastAsia"/>
        </w:rPr>
        <w:t>個人自覺</w:t>
      </w:r>
      <w:proofErr w:type="gramStart"/>
      <w:r>
        <w:rPr>
          <w:rFonts w:hint="eastAsia"/>
        </w:rPr>
        <w:t>心靈飽足</w:t>
      </w:r>
      <w:proofErr w:type="gramEnd"/>
      <w:r>
        <w:rPr>
          <w:rFonts w:hint="eastAsia"/>
        </w:rPr>
        <w:t>、得人稱讚時，就不能謙卑自己，省察自己</w:t>
      </w:r>
      <w:proofErr w:type="gramStart"/>
      <w:r>
        <w:rPr>
          <w:rFonts w:hint="eastAsia"/>
        </w:rPr>
        <w:t>的過犯而</w:t>
      </w:r>
      <w:proofErr w:type="gramEnd"/>
      <w:r>
        <w:rPr>
          <w:rFonts w:hint="eastAsia"/>
        </w:rPr>
        <w:t>信靠真神。</w:t>
      </w:r>
    </w:p>
    <w:p w:rsidR="00DD0DCD" w:rsidRDefault="00DD0DCD" w:rsidP="00DD0DCD"/>
    <w:p w:rsidR="00DD0DCD" w:rsidRDefault="00DD0DCD" w:rsidP="00DD0DCD">
      <w:r>
        <w:t>6:27-36</w:t>
      </w:r>
      <w:r>
        <w:rPr>
          <w:rFonts w:hint="eastAsia"/>
        </w:rPr>
        <w:t>主耶穌</w:t>
      </w:r>
      <w:proofErr w:type="gramStart"/>
      <w:r>
        <w:rPr>
          <w:rFonts w:hint="eastAsia"/>
        </w:rPr>
        <w:t>就說到愛</w:t>
      </w:r>
      <w:proofErr w:type="gramEnd"/>
      <w:r>
        <w:rPr>
          <w:rFonts w:hint="eastAsia"/>
        </w:rPr>
        <w:t>仇敵的事，也就是在人際關係上應有的表現。主耶穌在這兒所列的事情，並不是要我們逐一去行，而是要我們著重內心的態度，以愛對待所有的人，包括我們的仇敵，甚至當有人逼迫我們之時，寧願讓對方打我們另一邊臉也不要心存報復，而當我們有恩</w:t>
      </w:r>
      <w:proofErr w:type="gramStart"/>
      <w:r>
        <w:rPr>
          <w:rFonts w:hint="eastAsia"/>
        </w:rPr>
        <w:t>于</w:t>
      </w:r>
      <w:proofErr w:type="gramEnd"/>
      <w:r>
        <w:rPr>
          <w:rFonts w:hint="eastAsia"/>
        </w:rPr>
        <w:t>人時，也不要心求回報。因為我們要“慈悲像你們的父慈悲一樣”，天父是我們學習的榜樣和追求的目標！親愛的弟兄姐妹，今日誰是你的仇敵？你有沒有為他禱告、善待他？但願我們都</w:t>
      </w:r>
      <w:proofErr w:type="gramStart"/>
      <w:r>
        <w:rPr>
          <w:rFonts w:hint="eastAsia"/>
        </w:rPr>
        <w:t>能求像天</w:t>
      </w:r>
      <w:proofErr w:type="gramEnd"/>
      <w:r>
        <w:rPr>
          <w:rFonts w:hint="eastAsia"/>
        </w:rPr>
        <w:t>父一樣，能以愛和慈悲對待每一個人。</w:t>
      </w:r>
    </w:p>
    <w:p w:rsidR="00DD0DCD" w:rsidRDefault="00DD0DCD" w:rsidP="00DD0DCD"/>
    <w:p w:rsidR="00DD0DCD" w:rsidRDefault="00DD0DCD" w:rsidP="00DD0DCD">
      <w:r>
        <w:t>6:37-45</w:t>
      </w:r>
      <w:r>
        <w:rPr>
          <w:rFonts w:hint="eastAsia"/>
        </w:rPr>
        <w:t>主耶穌也提醒我們不可隨意的論斷別人，因為神會按信徒待人的態度來對待他們，</w:t>
      </w:r>
      <w:r>
        <w:t>6:38</w:t>
      </w:r>
      <w:r>
        <w:rPr>
          <w:rFonts w:hint="eastAsia"/>
        </w:rPr>
        <w:t>的懷裡大概與當時的人穿外衣的方式有關，他們會在腰帶上方留有摺子，成為一個大口袋，用來盛裝相當容量的麥子。主耶穌也教訓我們不要驕傲，</w:t>
      </w:r>
      <w:proofErr w:type="gramStart"/>
      <w:r>
        <w:rPr>
          <w:rFonts w:hint="eastAsia"/>
        </w:rPr>
        <w:t>祂</w:t>
      </w:r>
      <w:proofErr w:type="gramEnd"/>
      <w:r>
        <w:rPr>
          <w:rFonts w:hint="eastAsia"/>
        </w:rPr>
        <w:t>用了文學上誇大的修辭法，也就是“眼中的刺和眼中的梁木”，為要強調</w:t>
      </w:r>
      <w:proofErr w:type="gramStart"/>
      <w:r>
        <w:rPr>
          <w:rFonts w:hint="eastAsia"/>
        </w:rPr>
        <w:t>祂</w:t>
      </w:r>
      <w:proofErr w:type="gramEnd"/>
      <w:r>
        <w:rPr>
          <w:rFonts w:hint="eastAsia"/>
        </w:rPr>
        <w:t>所講的重點，那就是當我們批評別人的一個小毛病時，卻不醒覺自己也犯了許多相當大的錯誤，這就是假冒為善和愚蠢無知。但要如何避免這樣的事？</w:t>
      </w:r>
    </w:p>
    <w:p w:rsidR="00DD0DCD" w:rsidRDefault="00DD0DCD" w:rsidP="00DD0DCD"/>
    <w:p w:rsidR="00DD0DCD" w:rsidRDefault="00DD0DCD" w:rsidP="00DD0DCD">
      <w:r>
        <w:t>6:43-45</w:t>
      </w:r>
      <w:r>
        <w:rPr>
          <w:rFonts w:hint="eastAsia"/>
        </w:rPr>
        <w:t>就說出重點，原來</w:t>
      </w:r>
      <w:proofErr w:type="gramStart"/>
      <w:r>
        <w:rPr>
          <w:rFonts w:hint="eastAsia"/>
        </w:rPr>
        <w:t>一</w:t>
      </w:r>
      <w:proofErr w:type="gramEnd"/>
      <w:r>
        <w:rPr>
          <w:rFonts w:hint="eastAsia"/>
        </w:rPr>
        <w:t>個人的心田好壞就會結出好與壞的果子，所以如果我們的內心充滿良善、真誠、愛，那麼我們不但不會自滿自義、隨意批評別人，我們也能學習去愛我們的仇敵了！</w:t>
      </w:r>
    </w:p>
    <w:p w:rsidR="00DD0DCD" w:rsidRDefault="00DD0DCD" w:rsidP="00DD0DCD"/>
    <w:p w:rsidR="00DD0DCD" w:rsidRDefault="00DD0DCD" w:rsidP="00DD0DCD">
      <w:r>
        <w:rPr>
          <w:rFonts w:hint="eastAsia"/>
        </w:rPr>
        <w:t>但接著的一個問題是：我們怎能有這樣美好的靈性呢？</w:t>
      </w:r>
      <w:r>
        <w:t>6:46-49</w:t>
      </w:r>
      <w:r>
        <w:rPr>
          <w:rFonts w:hint="eastAsia"/>
        </w:rPr>
        <w:t>主耶穌就向我們指出一條出路，那就是</w:t>
      </w:r>
      <w:proofErr w:type="gramStart"/>
      <w:r>
        <w:rPr>
          <w:rFonts w:hint="eastAsia"/>
        </w:rPr>
        <w:t>把靈命</w:t>
      </w:r>
      <w:proofErr w:type="gramEnd"/>
      <w:r>
        <w:rPr>
          <w:rFonts w:hint="eastAsia"/>
        </w:rPr>
        <w:t>的根基建立在磐石上，也就是主耶穌的真理上，不是按人的標準，不是隨世俗的傳統，而是按著主的話去行，就算經歷各樣的考驗，也仍然願意遵守主的道，這樣的人自然有美好的靈性，自然能結出好果子，得神的喜悅！</w:t>
      </w:r>
    </w:p>
    <w:p w:rsidR="00DD0DCD" w:rsidRDefault="00DD0DCD" w:rsidP="00DD0DCD"/>
    <w:p w:rsidR="00DD0DCD" w:rsidRDefault="00DD0DCD" w:rsidP="00DD0DCD">
      <w:r>
        <w:rPr>
          <w:rFonts w:hint="eastAsia"/>
        </w:rPr>
        <w:t>親愛的弟兄姐妹，今天我們是否也</w:t>
      </w:r>
      <w:proofErr w:type="gramStart"/>
      <w:r>
        <w:rPr>
          <w:rFonts w:hint="eastAsia"/>
        </w:rPr>
        <w:t>願意聽主耶穌</w:t>
      </w:r>
      <w:proofErr w:type="gramEnd"/>
      <w:r>
        <w:rPr>
          <w:rFonts w:hint="eastAsia"/>
        </w:rPr>
        <w:t>的話</w:t>
      </w:r>
      <w:proofErr w:type="gramStart"/>
      <w:r>
        <w:rPr>
          <w:rFonts w:hint="eastAsia"/>
        </w:rPr>
        <w:t>去行呢</w:t>
      </w:r>
      <w:proofErr w:type="gramEnd"/>
      <w:r>
        <w:rPr>
          <w:rFonts w:hint="eastAsia"/>
        </w:rPr>
        <w:t>？若我們肯</w:t>
      </w:r>
      <w:proofErr w:type="gramStart"/>
      <w:r>
        <w:rPr>
          <w:rFonts w:hint="eastAsia"/>
        </w:rPr>
        <w:t>聽道肯行道</w:t>
      </w:r>
      <w:proofErr w:type="gramEnd"/>
      <w:r>
        <w:rPr>
          <w:rFonts w:hint="eastAsia"/>
        </w:rPr>
        <w:t>，那麼我們就能有</w:t>
      </w:r>
      <w:proofErr w:type="gramStart"/>
      <w:r>
        <w:rPr>
          <w:rFonts w:hint="eastAsia"/>
        </w:rPr>
        <w:t>力量去結出</w:t>
      </w:r>
      <w:proofErr w:type="gramEnd"/>
      <w:r>
        <w:rPr>
          <w:rFonts w:hint="eastAsia"/>
        </w:rPr>
        <w:t>好果子，為主</w:t>
      </w:r>
      <w:proofErr w:type="gramStart"/>
      <w:r>
        <w:rPr>
          <w:rFonts w:hint="eastAsia"/>
        </w:rPr>
        <w:t>做美</w:t>
      </w:r>
      <w:proofErr w:type="gramEnd"/>
      <w:r>
        <w:rPr>
          <w:rFonts w:hint="eastAsia"/>
        </w:rPr>
        <w:t>好的見證了！</w:t>
      </w:r>
    </w:p>
    <w:p w:rsidR="00EB4FBC" w:rsidRPr="00DD0DCD" w:rsidRDefault="00DD0DCD"/>
    <w:sectPr w:rsidR="00EB4FBC" w:rsidRPr="00DD0D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4"/>
    <w:rsid w:val="003312FB"/>
    <w:rsid w:val="00417B5C"/>
    <w:rsid w:val="00A60AA4"/>
    <w:rsid w:val="00DD0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3188">
      <w:bodyDiv w:val="1"/>
      <w:marLeft w:val="0"/>
      <w:marRight w:val="0"/>
      <w:marTop w:val="0"/>
      <w:marBottom w:val="0"/>
      <w:divBdr>
        <w:top w:val="none" w:sz="0" w:space="0" w:color="auto"/>
        <w:left w:val="none" w:sz="0" w:space="0" w:color="auto"/>
        <w:bottom w:val="none" w:sz="0" w:space="0" w:color="auto"/>
        <w:right w:val="none" w:sz="0" w:space="0" w:color="auto"/>
      </w:divBdr>
      <w:divsChild>
        <w:div w:id="304087632">
          <w:marLeft w:val="0"/>
          <w:marRight w:val="0"/>
          <w:marTop w:val="30"/>
          <w:marBottom w:val="150"/>
          <w:divBdr>
            <w:top w:val="none" w:sz="0" w:space="0" w:color="auto"/>
            <w:left w:val="none" w:sz="0" w:space="0" w:color="auto"/>
            <w:bottom w:val="single" w:sz="2" w:space="4" w:color="EEEEEE"/>
            <w:right w:val="none" w:sz="0" w:space="0" w:color="auto"/>
          </w:divBdr>
        </w:div>
        <w:div w:id="1262646317">
          <w:marLeft w:val="0"/>
          <w:marRight w:val="0"/>
          <w:marTop w:val="0"/>
          <w:marBottom w:val="0"/>
          <w:divBdr>
            <w:top w:val="none" w:sz="0" w:space="0" w:color="auto"/>
            <w:left w:val="none" w:sz="0" w:space="0" w:color="auto"/>
            <w:bottom w:val="none" w:sz="0" w:space="0" w:color="auto"/>
            <w:right w:val="none" w:sz="0" w:space="0" w:color="auto"/>
          </w:divBdr>
          <w:divsChild>
            <w:div w:id="1124495316">
              <w:marLeft w:val="0"/>
              <w:marRight w:val="0"/>
              <w:marTop w:val="0"/>
              <w:marBottom w:val="0"/>
              <w:divBdr>
                <w:top w:val="none" w:sz="0" w:space="0" w:color="auto"/>
                <w:left w:val="none" w:sz="0" w:space="0" w:color="auto"/>
                <w:bottom w:val="none" w:sz="0" w:space="0" w:color="auto"/>
                <w:right w:val="none" w:sz="0" w:space="0" w:color="auto"/>
              </w:divBdr>
              <w:divsChild>
                <w:div w:id="1542129596">
                  <w:marLeft w:val="0"/>
                  <w:marRight w:val="0"/>
                  <w:marTop w:val="0"/>
                  <w:marBottom w:val="0"/>
                  <w:divBdr>
                    <w:top w:val="none" w:sz="0" w:space="0" w:color="auto"/>
                    <w:left w:val="none" w:sz="0" w:space="0" w:color="auto"/>
                    <w:bottom w:val="none" w:sz="0" w:space="0" w:color="auto"/>
                    <w:right w:val="none" w:sz="0" w:space="0" w:color="auto"/>
                  </w:divBdr>
                  <w:divsChild>
                    <w:div w:id="1742678408">
                      <w:marLeft w:val="0"/>
                      <w:marRight w:val="0"/>
                      <w:marTop w:val="0"/>
                      <w:marBottom w:val="0"/>
                      <w:divBdr>
                        <w:top w:val="none" w:sz="0" w:space="0" w:color="auto"/>
                        <w:left w:val="none" w:sz="0" w:space="0" w:color="auto"/>
                        <w:bottom w:val="none" w:sz="0" w:space="0" w:color="auto"/>
                        <w:right w:val="none" w:sz="0" w:space="0" w:color="auto"/>
                      </w:divBdr>
                      <w:divsChild>
                        <w:div w:id="936718158">
                          <w:marLeft w:val="0"/>
                          <w:marRight w:val="0"/>
                          <w:marTop w:val="0"/>
                          <w:marBottom w:val="0"/>
                          <w:divBdr>
                            <w:top w:val="none" w:sz="0" w:space="0" w:color="auto"/>
                            <w:left w:val="none" w:sz="0" w:space="0" w:color="auto"/>
                            <w:bottom w:val="none" w:sz="0" w:space="0" w:color="auto"/>
                            <w:right w:val="none" w:sz="0" w:space="0" w:color="auto"/>
                          </w:divBdr>
                          <w:divsChild>
                            <w:div w:id="1618750855">
                              <w:marLeft w:val="0"/>
                              <w:marRight w:val="0"/>
                              <w:marTop w:val="0"/>
                              <w:marBottom w:val="0"/>
                              <w:divBdr>
                                <w:top w:val="none" w:sz="0" w:space="0" w:color="auto"/>
                                <w:left w:val="none" w:sz="0" w:space="0" w:color="auto"/>
                                <w:bottom w:val="none" w:sz="0" w:space="0" w:color="auto"/>
                                <w:right w:val="none" w:sz="0" w:space="0" w:color="auto"/>
                              </w:divBdr>
                              <w:divsChild>
                                <w:div w:id="9247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2021-07-13T07:58:00Z</dcterms:created>
  <dcterms:modified xsi:type="dcterms:W3CDTF">2021-07-13T07:58:00Z</dcterms:modified>
</cp:coreProperties>
</file>