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B" w:rsidRDefault="00166A8B" w:rsidP="00166A8B">
      <w:r>
        <w:rPr>
          <w:rFonts w:hint="eastAsia"/>
        </w:rPr>
        <w:t>第</w:t>
      </w:r>
      <w:r>
        <w:t>3</w:t>
      </w:r>
      <w:r>
        <w:rPr>
          <w:rFonts w:hint="eastAsia"/>
        </w:rPr>
        <w:t>講：猶</w:t>
      </w:r>
      <w:r>
        <w:t>12-25</w:t>
      </w:r>
      <w:r>
        <w:rPr>
          <w:rFonts w:hint="eastAsia"/>
        </w:rPr>
        <w:t>節</w:t>
      </w:r>
    </w:p>
    <w:p w:rsidR="00166A8B" w:rsidRDefault="00166A8B" w:rsidP="00166A8B">
      <w:r>
        <w:rPr>
          <w:rFonts w:hint="eastAsia"/>
        </w:rPr>
        <w:t>系列：猶大書</w:t>
      </w:r>
    </w:p>
    <w:p w:rsidR="00166A8B" w:rsidRDefault="00166A8B" w:rsidP="00166A8B">
      <w:r>
        <w:rPr>
          <w:rFonts w:hint="eastAsia"/>
        </w:rPr>
        <w:t>講員：李蘭</w:t>
      </w:r>
    </w:p>
    <w:p w:rsidR="00166A8B" w:rsidRDefault="00166A8B" w:rsidP="00166A8B">
      <w:bookmarkStart w:id="0" w:name="_GoBack"/>
      <w:bookmarkEnd w:id="0"/>
      <w:r>
        <w:rPr>
          <w:rFonts w:hint="eastAsia"/>
        </w:rPr>
        <w:t>在猶</w:t>
      </w:r>
      <w:r>
        <w:t>12</w:t>
      </w:r>
      <w:r>
        <w:rPr>
          <w:rFonts w:hint="eastAsia"/>
        </w:rPr>
        <w:t>節中，他嚴重地指出：“這樣的人在你們的愛席上與你們同吃的時候，正是礁石。”初期教會在守主餐的時候，是在晚上進行的，信徒在</w:t>
      </w:r>
      <w:proofErr w:type="gramStart"/>
      <w:r>
        <w:rPr>
          <w:rFonts w:hint="eastAsia"/>
        </w:rPr>
        <w:t>領餅和杯的聖禮</w:t>
      </w:r>
      <w:proofErr w:type="gramEnd"/>
      <w:r>
        <w:rPr>
          <w:rFonts w:hint="eastAsia"/>
        </w:rPr>
        <w:t>之前，都會先一起吃飯，這一餐叫做“愛筵”或者是“愛席”，目的是讓信徒有一起交通的時間，準備自己去領受聖餐。我們有時候也會和弟兄姊妹在聚會之後一起吃飯，彼此交通，這也是愛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。但是有一些假教師參加了這些愛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，玷污了這段讚美主、信徒相交的時間。也有些教會把這一餐當作狂飲暴食的機會，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如在哥林多教會，林前</w:t>
      </w:r>
      <w:r>
        <w:t>11:20-22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這些聚會就因被人濫用而停止。弟兄姊妹，我們聚會的情況又如何？但願不因有這種自私、暴食、貪婪、毫無秩序的行為，而破壞合一和見證吧。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在接下來的經文裡，猶大用了四樣大自然的現象來說明這些假師傅的結局。第一樣是“沒有雨的雲彩，被風飄蕩”是徒有外表，卻不能滋潤人心，又不穩定，見風就溜。第二樣是“秋天沒有果子的樹，死了又死，連根被拔出來”。假師傅也是這樣，不能叫人結果，因為他們自己就沒有生命，沒有屬靈的根。第三樣是“海裡的狂浪，湧出自己可恥的</w:t>
      </w:r>
      <w:proofErr w:type="gramStart"/>
      <w:r>
        <w:rPr>
          <w:rFonts w:hint="eastAsia"/>
        </w:rPr>
        <w:t>沬</w:t>
      </w:r>
      <w:proofErr w:type="gramEnd"/>
      <w:r>
        <w:rPr>
          <w:rFonts w:hint="eastAsia"/>
        </w:rPr>
        <w:t>子來”。假師傅行事狂妄，只生泡</w:t>
      </w:r>
      <w:proofErr w:type="gramStart"/>
      <w:r>
        <w:rPr>
          <w:rFonts w:hint="eastAsia"/>
        </w:rPr>
        <w:t>沬</w:t>
      </w:r>
      <w:proofErr w:type="gramEnd"/>
      <w:r>
        <w:rPr>
          <w:rFonts w:hint="eastAsia"/>
        </w:rPr>
        <w:t>羞恥，不能留下任何實質價值的東西。第四樣是“流蕩的星，有墨黑的幽暗為他們永遠存留”。流蕩的星沒有固定運行的軌道，所以不能助人分辨方向，好像假師傅不能給人任何屬靈的指引！</w:t>
      </w:r>
    </w:p>
    <w:p w:rsidR="00166A8B" w:rsidRDefault="00166A8B" w:rsidP="00166A8B"/>
    <w:p w:rsidR="00166A8B" w:rsidRDefault="00166A8B" w:rsidP="00166A8B">
      <w:r>
        <w:t>14-16</w:t>
      </w:r>
      <w:r>
        <w:rPr>
          <w:rFonts w:hint="eastAsia"/>
        </w:rPr>
        <w:t>節，繼續斥責假教師言行隨從私欲，指他們必將面對末世的審判。</w:t>
      </w:r>
    </w:p>
    <w:p w:rsidR="00166A8B" w:rsidRDefault="00166A8B" w:rsidP="00166A8B"/>
    <w:p w:rsidR="00166A8B" w:rsidRDefault="00166A8B" w:rsidP="00166A8B">
      <w:r>
        <w:t>14-15</w:t>
      </w:r>
      <w:r>
        <w:rPr>
          <w:rFonts w:hint="eastAsia"/>
        </w:rPr>
        <w:t>節：“亞當的七</w:t>
      </w:r>
      <w:proofErr w:type="gramStart"/>
      <w:r>
        <w:rPr>
          <w:rFonts w:hint="eastAsia"/>
        </w:rPr>
        <w:t>世孫以</w:t>
      </w:r>
      <w:proofErr w:type="gramEnd"/>
      <w:r>
        <w:rPr>
          <w:rFonts w:hint="eastAsia"/>
        </w:rPr>
        <w:t>諾曾預言這些人說：看哪，主帶著他的千萬聖者降臨，要在眾人身上行審判，證實那一切不敬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的人所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行一切不敬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的事，又證實不敬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之罪人所說頂撞他的剛愎話。”這兩節經文引用了一本著名的次經，“以諾一書”，以諾一書的預言一開始就說：“看哪，主帶著他的千萬聖者降臨。”</w:t>
      </w:r>
      <w:r>
        <w:t>14</w:t>
      </w:r>
      <w:r>
        <w:rPr>
          <w:rFonts w:hint="eastAsia"/>
        </w:rPr>
        <w:t>節經文中的聖者，指到天使或與</w:t>
      </w:r>
      <w:proofErr w:type="gramStart"/>
      <w:r>
        <w:rPr>
          <w:rFonts w:hint="eastAsia"/>
        </w:rPr>
        <w:t>基督同返的</w:t>
      </w:r>
      <w:proofErr w:type="gramEnd"/>
      <w:r>
        <w:rPr>
          <w:rFonts w:hint="eastAsia"/>
        </w:rPr>
        <w:t>被提的聖徒。而“降臨”，指基督第二次再來，審判惡人。至於第</w:t>
      </w:r>
      <w:r>
        <w:t>15</w:t>
      </w:r>
      <w:r>
        <w:rPr>
          <w:rFonts w:hint="eastAsia"/>
        </w:rPr>
        <w:t>節，我們看到基督來到的時候，要在眾人身上施行審判。這裡的眾人是指一切不敬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的人，“剛愎話”是他們講的那些刺耳不敬的話，如否認主和主的教導。就他們的行徑言語，到了時候主會審判。</w:t>
      </w:r>
    </w:p>
    <w:p w:rsidR="00166A8B" w:rsidRDefault="00166A8B" w:rsidP="00166A8B"/>
    <w:p w:rsidR="00166A8B" w:rsidRDefault="00166A8B" w:rsidP="00166A8B">
      <w:r>
        <w:t>16</w:t>
      </w:r>
      <w:r>
        <w:rPr>
          <w:rFonts w:hint="eastAsia"/>
        </w:rPr>
        <w:t>節：“這些人是私下議論，常發怨言的，隨從自己的情欲而行，口中說誇大的話，為得便宜諂媚人”。這裡從四方面形容假師傅們的不敬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：一、他們好議論、愛找人的錯處，說長道短；對神常發埋怨，不存任何感恩，就像以色列人在曠野中向神發出怨言那樣。這其實是不信的表現。二、他們愛“隨從情欲而行”，沈溺在各種肉體的情欲之中，不遺餘力地提倡性開放，甚至是同性戀。三、他們</w:t>
      </w:r>
      <w:r>
        <w:rPr>
          <w:rFonts w:hint="eastAsia"/>
        </w:rPr>
        <w:lastRenderedPageBreak/>
        <w:t>常浮誇自吹，以賺取掌聲，四、他們精於諂媚，愛討好別人，方便得利。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弟兄姊妹，異端和</w:t>
      </w:r>
      <w:proofErr w:type="gramStart"/>
      <w:r>
        <w:rPr>
          <w:rFonts w:hint="eastAsia"/>
        </w:rPr>
        <w:t>假師傳從</w:t>
      </w:r>
      <w:proofErr w:type="gramEnd"/>
      <w:r>
        <w:rPr>
          <w:rFonts w:hint="eastAsia"/>
        </w:rPr>
        <w:t>使徒時代、早期教會到現在，都沒停止出現過。我們必須加倍親近神，認識主，認識聖經真理，才有力抵擋分辨。另一方面，我們又要從假師傅的言行得警惕，縱使我們在真理上</w:t>
      </w:r>
      <w:proofErr w:type="gramStart"/>
      <w:r>
        <w:rPr>
          <w:rFonts w:hint="eastAsia"/>
        </w:rPr>
        <w:t>沒有走差</w:t>
      </w:r>
      <w:proofErr w:type="gramEnd"/>
      <w:r>
        <w:rPr>
          <w:rFonts w:hint="eastAsia"/>
        </w:rPr>
        <w:t>，可當我們與神的距離比較遠的時候，會</w:t>
      </w:r>
      <w:proofErr w:type="gramStart"/>
      <w:r>
        <w:rPr>
          <w:rFonts w:hint="eastAsia"/>
        </w:rPr>
        <w:t>不會犯好發</w:t>
      </w:r>
      <w:proofErr w:type="gramEnd"/>
      <w:r>
        <w:rPr>
          <w:rFonts w:hint="eastAsia"/>
        </w:rPr>
        <w:t>怨言、自我中心、自吹自擂、討好諂媚的毛病呢？盼望我們從</w:t>
      </w:r>
      <w:proofErr w:type="gramStart"/>
      <w:r>
        <w:rPr>
          <w:rFonts w:hint="eastAsia"/>
        </w:rPr>
        <w:t>研讀神</w:t>
      </w:r>
      <w:proofErr w:type="gramEnd"/>
      <w:r>
        <w:rPr>
          <w:rFonts w:hint="eastAsia"/>
        </w:rPr>
        <w:t>的話語得智慧，懂得分辨真假，同時提醒自己</w:t>
      </w:r>
      <w:proofErr w:type="gramStart"/>
      <w:r>
        <w:rPr>
          <w:rFonts w:hint="eastAsia"/>
        </w:rPr>
        <w:t>不要像假師傅</w:t>
      </w:r>
      <w:proofErr w:type="gramEnd"/>
      <w:r>
        <w:rPr>
          <w:rFonts w:hint="eastAsia"/>
        </w:rPr>
        <w:t>那樣沒有生命見證。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大段落是</w:t>
      </w:r>
      <w:r>
        <w:t>17-23</w:t>
      </w:r>
      <w:r>
        <w:rPr>
          <w:rFonts w:hint="eastAsia"/>
        </w:rPr>
        <w:t>節。這裡勸勉了信徒如何警醒。當中又可分為三小段：第一小段是</w:t>
      </w:r>
      <w:r>
        <w:t>17-19</w:t>
      </w:r>
      <w:r>
        <w:rPr>
          <w:rFonts w:hint="eastAsia"/>
        </w:rPr>
        <w:t>節，這裡猶大提醒我們，可透過回想</w:t>
      </w:r>
      <w:proofErr w:type="gramStart"/>
      <w:r>
        <w:rPr>
          <w:rFonts w:hint="eastAsia"/>
        </w:rPr>
        <w:t>主說過的話</w:t>
      </w:r>
      <w:proofErr w:type="gramEnd"/>
      <w:r>
        <w:rPr>
          <w:rFonts w:hint="eastAsia"/>
        </w:rPr>
        <w:t>得警惕，：“親愛的弟兄啊，你們要記念我們主耶穌基督之使徒從前所說的話。他們曾對</w:t>
      </w:r>
      <w:proofErr w:type="gramStart"/>
      <w:r>
        <w:rPr>
          <w:rFonts w:hint="eastAsia"/>
        </w:rPr>
        <w:t>你們說過</w:t>
      </w:r>
      <w:proofErr w:type="gramEnd"/>
      <w:r>
        <w:rPr>
          <w:rFonts w:hint="eastAsia"/>
        </w:rPr>
        <w:t>，末世必有好譏誚的人隨從自己不敬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的私欲而行。這就是那些引人結黨，</w:t>
      </w:r>
      <w:proofErr w:type="gramStart"/>
      <w:r>
        <w:rPr>
          <w:rFonts w:hint="eastAsia"/>
        </w:rPr>
        <w:t>屬乎血氣</w:t>
      </w:r>
      <w:proofErr w:type="gramEnd"/>
      <w:r>
        <w:rPr>
          <w:rFonts w:hint="eastAsia"/>
        </w:rPr>
        <w:t>，沒有聖靈的人。”假師傅的特徵是自我中心，憑私欲，引人結黨，散佈紛爭。這都不是屬靈的表現，卻是“屬血氣”的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血氣，指的是人憑私欲自我中心地說話行事，並不順服聖靈的教導提醒，因為他們根本不信神，沒有屬天的生命，所以沒有能力去明白神的事情。）假師傅吸引人跟隨自己，其實是敬拜自己的私欲野心多於敬拜神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第二小段</w:t>
      </w:r>
      <w:r>
        <w:t>20-21</w:t>
      </w:r>
      <w:r>
        <w:rPr>
          <w:rFonts w:hint="eastAsia"/>
        </w:rPr>
        <w:t>節非常寶貴，提醒我們</w:t>
      </w:r>
      <w:proofErr w:type="gramStart"/>
      <w:r>
        <w:rPr>
          <w:rFonts w:hint="eastAsia"/>
        </w:rPr>
        <w:t>如何在屬靈</w:t>
      </w:r>
      <w:proofErr w:type="gramEnd"/>
      <w:r>
        <w:rPr>
          <w:rFonts w:hint="eastAsia"/>
        </w:rPr>
        <w:t>操練中保守自己，栽培自己</w:t>
      </w:r>
      <w:proofErr w:type="gramStart"/>
      <w:r>
        <w:rPr>
          <w:rFonts w:hint="eastAsia"/>
        </w:rPr>
        <w:t>的靈命</w:t>
      </w:r>
      <w:proofErr w:type="gramEnd"/>
      <w:r>
        <w:rPr>
          <w:rFonts w:hint="eastAsia"/>
        </w:rPr>
        <w:t>。經文這麼講：“親愛的弟兄啊，你們卻要在至聖的真道上造就自己，在聖靈裡禱告，保守自己常在神的愛中，仰望我們主耶穌基督的憐憫，直到永生。”</w:t>
      </w:r>
      <w:r>
        <w:t xml:space="preserve"> </w:t>
      </w:r>
      <w:r>
        <w:rPr>
          <w:rFonts w:hint="eastAsia"/>
        </w:rPr>
        <w:t>猶大在這兩節經文裡，為我們提供了四個屬靈生命成長的步驟：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第一個步驟是“在至聖的真道上造就自己”，至聖的真道就是基督信仰，這根基是建在聖經上的。</w:t>
      </w:r>
      <w:proofErr w:type="gramStart"/>
      <w:r>
        <w:rPr>
          <w:rFonts w:hint="eastAsia"/>
        </w:rPr>
        <w:t>如提後</w:t>
      </w:r>
      <w:proofErr w:type="gramEnd"/>
      <w:r>
        <w:t>3:15</w:t>
      </w:r>
      <w:r>
        <w:rPr>
          <w:rFonts w:hint="eastAsia"/>
        </w:rPr>
        <w:t>所講：“這聖經能使你因信基督耶穌，有得救的智慧。”這裡也呼應第</w:t>
      </w:r>
      <w:r>
        <w:t>3</w:t>
      </w:r>
      <w:r>
        <w:rPr>
          <w:rFonts w:hint="eastAsia"/>
        </w:rPr>
        <w:t>節“一次交付聖徒的真道”我們要透過學習、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讀和遵守聖經來建立屬靈生命，神的話可以提醒我們</w:t>
      </w:r>
      <w:proofErr w:type="gramStart"/>
      <w:r>
        <w:rPr>
          <w:rFonts w:hint="eastAsia"/>
        </w:rPr>
        <w:t>在走天路</w:t>
      </w:r>
      <w:proofErr w:type="gramEnd"/>
      <w:r>
        <w:rPr>
          <w:rFonts w:hint="eastAsia"/>
        </w:rPr>
        <w:t>時避免走歪，和種種危險，熟悉聖經教導，</w:t>
      </w:r>
      <w:proofErr w:type="gramStart"/>
      <w:r>
        <w:rPr>
          <w:rFonts w:hint="eastAsia"/>
        </w:rPr>
        <w:t>是靈命成長</w:t>
      </w:r>
      <w:proofErr w:type="gramEnd"/>
      <w:r>
        <w:rPr>
          <w:rFonts w:hint="eastAsia"/>
        </w:rPr>
        <w:t>根基。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屬靈生命成長的第二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步驟是“在聖靈裡禱告”，這是指出要按照聖靈的引導來禱告，使我們的禱告</w:t>
      </w:r>
      <w:proofErr w:type="gramStart"/>
      <w:r>
        <w:rPr>
          <w:rFonts w:hint="eastAsia"/>
        </w:rPr>
        <w:t>是按神的</w:t>
      </w:r>
      <w:proofErr w:type="gramEnd"/>
      <w:r>
        <w:rPr>
          <w:rFonts w:hint="eastAsia"/>
        </w:rPr>
        <w:t>旨意，而不是按照我們自己的私意或無知。只有順服聖靈的帶領</w:t>
      </w:r>
      <w:r>
        <w:t>,</w:t>
      </w:r>
      <w:r>
        <w:rPr>
          <w:rFonts w:hint="eastAsia"/>
        </w:rPr>
        <w:t>願意神的心意在我們生命中成就，就知道該怎麼禱告，禱告些什麼。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步驟是“保守自己常在神的愛中”，意思是緊靠神，常與神相交，</w:t>
      </w:r>
      <w:proofErr w:type="gramStart"/>
      <w:r>
        <w:rPr>
          <w:rFonts w:hint="eastAsia"/>
        </w:rPr>
        <w:t>怎樣活在神</w:t>
      </w:r>
      <w:proofErr w:type="gramEnd"/>
      <w:r>
        <w:rPr>
          <w:rFonts w:hint="eastAsia"/>
        </w:rPr>
        <w:t>愛中？約</w:t>
      </w:r>
      <w:r>
        <w:t>14:21</w:t>
      </w:r>
      <w:r>
        <w:rPr>
          <w:rFonts w:hint="eastAsia"/>
        </w:rPr>
        <w:t>這麼說：“有了我的命令又遵守的，這人就是愛我的；愛我</w:t>
      </w:r>
      <w:proofErr w:type="gramStart"/>
      <w:r>
        <w:rPr>
          <w:rFonts w:hint="eastAsia"/>
        </w:rPr>
        <w:t>的必蒙我</w:t>
      </w:r>
      <w:proofErr w:type="gramEnd"/>
      <w:r>
        <w:rPr>
          <w:rFonts w:hint="eastAsia"/>
        </w:rPr>
        <w:t>父愛他，我也要愛他，並且要向他顯現。”雅</w:t>
      </w:r>
      <w:r>
        <w:t>4:8</w:t>
      </w:r>
      <w:r>
        <w:rPr>
          <w:rFonts w:hint="eastAsia"/>
        </w:rPr>
        <w:t>：“你們親近神，神</w:t>
      </w:r>
      <w:r>
        <w:rPr>
          <w:rFonts w:hint="eastAsia"/>
        </w:rPr>
        <w:lastRenderedPageBreak/>
        <w:t>就必親近你們。有罪的人哪，要潔淨你們的手！心懷二意的人哪，要清潔你們的心！”這些經文都提醒我們說：順服遵行神的吩咐、常常親近神、過聖潔和敬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的生活，如果有罪阻隔的話，要立刻來到神的面前承認罪惡，就能保守自己常在神愛中。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屬靈生命成長第四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步驟是“仰望我們主耶穌基督的憐憫，直到永生”，這是由深層的信心生出的盼望和忍耐。記著主愛每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罪人。我們生活不管多苦，主的恩典夠我們用。因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是憐憫人的主。在黑暗叛離的時代，我們要仰望主給我們盼望和力量，知道當下的苦楚是一時的，忍耐過去，我們就能</w:t>
      </w:r>
      <w:proofErr w:type="gramStart"/>
      <w:r>
        <w:rPr>
          <w:rFonts w:hint="eastAsia"/>
        </w:rPr>
        <w:t>享受神同在</w:t>
      </w:r>
      <w:proofErr w:type="gramEnd"/>
      <w:r>
        <w:rPr>
          <w:rFonts w:hint="eastAsia"/>
        </w:rPr>
        <w:t>，並在永恆國度中得獎賞。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這就是栽培自己屬靈生命成長的四部曲。這兩節經文中，可以聖父、聖子、聖靈三為一體的神都在幫助我們。之後我們來看</w:t>
      </w:r>
      <w:r>
        <w:t>22-23</w:t>
      </w:r>
      <w:r>
        <w:rPr>
          <w:rFonts w:hint="eastAsia"/>
        </w:rPr>
        <w:t>節，這裡猶大教導我們怎樣對待被假教師迷惑的人。他教信徒首先要作出分辯，然後用不同的行動來對待。在這兩節經文裡，猶大提到三種人：第一種是存疑心的人，猶大教導我們要“憐憫他們”，有些人因無知輕信別人而迷失，我們要同情他們，放下偏執，以仁愛真誠的態度挽回他們，引導他們脫離迷惑，使他們走回真理。這裡特別強調我們的態度。憐憫是帶有和愛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第二種人是已陷在危險環境的人，他們快要跌</w:t>
      </w:r>
      <w:proofErr w:type="gramStart"/>
      <w:r>
        <w:rPr>
          <w:rFonts w:hint="eastAsia"/>
        </w:rPr>
        <w:t>進離經背</w:t>
      </w:r>
      <w:proofErr w:type="gramEnd"/>
      <w:r>
        <w:rPr>
          <w:rFonts w:hint="eastAsia"/>
        </w:rPr>
        <w:t>道的烈火當中，我們要“從火中搶出來，搭救他們”，這是指要用堅決直接的警告來搭救他們，而且要迅速及時。這種情況我們要小心，必須有穩固的信仰立場，不然，別人就看不出你的基督徒身分和你所相信的是什麼。所以這裡特別強調我們要對真理、對聖經有足夠的認識，也要堅定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第三種人是要用戒慎戒懼的心來憐憫，免得自己也被玷污。這裡提到“被情欲沾染的衣服。”在利</w:t>
      </w:r>
      <w:r>
        <w:t>13:47-52</w:t>
      </w:r>
      <w:r>
        <w:rPr>
          <w:rFonts w:hint="eastAsia"/>
        </w:rPr>
        <w:t>，為免受感染，麻瘋病人是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潔的，連帶他們穿過的衣服也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潔，必須用火燒掉，猶大借用這個歷史背景，指出救罪人，是危險的。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個人能在救別人之前</w:t>
      </w:r>
      <w:r>
        <w:t>,</w:t>
      </w:r>
      <w:r>
        <w:rPr>
          <w:rFonts w:hint="eastAsia"/>
        </w:rPr>
        <w:t>自己必須先有健康堅固的信仰，如此才有抵抗力，與有罪的人交往，才不會救他們不成反被他們傳染了。這裡特別強調是聖潔的見證。</w:t>
      </w:r>
    </w:p>
    <w:p w:rsidR="00166A8B" w:rsidRDefault="00166A8B" w:rsidP="00166A8B"/>
    <w:p w:rsidR="00166A8B" w:rsidRDefault="00166A8B" w:rsidP="00166A8B">
      <w:r>
        <w:rPr>
          <w:rFonts w:hint="eastAsia"/>
        </w:rPr>
        <w:t>現在我們來看猶大書最後的兩節經文，也就是</w:t>
      </w:r>
      <w:r>
        <w:t>24-25</w:t>
      </w:r>
      <w:r>
        <w:rPr>
          <w:rFonts w:hint="eastAsia"/>
        </w:rPr>
        <w:t>節，這是猶大祝福的話語：“那能保守你們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失腳，叫你們無瑕無</w:t>
      </w:r>
      <w:proofErr w:type="gramStart"/>
      <w:r>
        <w:rPr>
          <w:rFonts w:hint="eastAsia"/>
        </w:rPr>
        <w:t>疵</w:t>
      </w:r>
      <w:proofErr w:type="gramEnd"/>
      <w:r>
        <w:rPr>
          <w:rFonts w:hint="eastAsia"/>
        </w:rPr>
        <w:t>、歡歡喜喜站在他榮耀之前的我們的救主獨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的神，願榮耀、威嚴、能力、權柄，因我們的主耶穌基督歸與他，從萬古以前並現今，直到永永遠遠。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！”</w:t>
      </w:r>
    </w:p>
    <w:p w:rsidR="00166A8B" w:rsidRDefault="00166A8B" w:rsidP="00166A8B"/>
    <w:p w:rsidR="00166A8B" w:rsidRDefault="00166A8B" w:rsidP="00166A8B">
      <w:r>
        <w:rPr>
          <w:rFonts w:hint="eastAsia"/>
        </w:rPr>
        <w:t>這是一段美麗的祝福，是對神發出的</w:t>
      </w:r>
      <w:proofErr w:type="gramStart"/>
      <w:r>
        <w:rPr>
          <w:rFonts w:hint="eastAsia"/>
        </w:rPr>
        <w:t>讚美和敬拜</w:t>
      </w:r>
      <w:proofErr w:type="gramEnd"/>
      <w:r>
        <w:rPr>
          <w:rFonts w:hint="eastAsia"/>
        </w:rPr>
        <w:t>，猶大強調這</w:t>
      </w:r>
      <w:proofErr w:type="gramStart"/>
      <w:r>
        <w:rPr>
          <w:rFonts w:hint="eastAsia"/>
        </w:rPr>
        <w:t>位神是能夠</w:t>
      </w:r>
      <w:proofErr w:type="gramEnd"/>
      <w:r>
        <w:rPr>
          <w:rFonts w:hint="eastAsia"/>
        </w:rPr>
        <w:t>保守我們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失腳的獨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真神，和之前</w:t>
      </w:r>
      <w:r>
        <w:t>21-22</w:t>
      </w:r>
      <w:r>
        <w:rPr>
          <w:rFonts w:hint="eastAsia"/>
        </w:rPr>
        <w:t>節，猶大說我們要保守自己不同，這裡提到</w:t>
      </w:r>
      <w:r>
        <w:rPr>
          <w:rFonts w:hint="eastAsia"/>
        </w:rPr>
        <w:lastRenderedPageBreak/>
        <w:t>偉大的神也在保守我們，只要我們時時刻刻站在主</w:t>
      </w:r>
      <w:proofErr w:type="gramStart"/>
      <w:r>
        <w:rPr>
          <w:rFonts w:hint="eastAsia"/>
        </w:rPr>
        <w:t>那邊，</w:t>
      </w:r>
      <w:proofErr w:type="gramEnd"/>
      <w:r>
        <w:rPr>
          <w:rFonts w:hint="eastAsia"/>
        </w:rPr>
        <w:t>就蒙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看顧，不為惡者所害，能歡欣度日，直到主再來。</w:t>
      </w:r>
    </w:p>
    <w:p w:rsidR="00EB4FBC" w:rsidRPr="00166A8B" w:rsidRDefault="00166A8B"/>
    <w:sectPr w:rsidR="00EB4FBC" w:rsidRPr="00166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7C"/>
    <w:rsid w:val="00166A8B"/>
    <w:rsid w:val="003312FB"/>
    <w:rsid w:val="00417B5C"/>
    <w:rsid w:val="00D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2021-07-15T07:07:00Z</dcterms:created>
  <dcterms:modified xsi:type="dcterms:W3CDTF">2021-07-15T07:07:00Z</dcterms:modified>
</cp:coreProperties>
</file>