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E" w:rsidRDefault="00816BAE" w:rsidP="00816BAE">
      <w:r>
        <w:rPr>
          <w:rFonts w:hint="eastAsia"/>
        </w:rPr>
        <w:t>第</w:t>
      </w:r>
      <w:r>
        <w:t>2</w:t>
      </w:r>
      <w:r>
        <w:rPr>
          <w:rFonts w:hint="eastAsia"/>
        </w:rPr>
        <w:t>講：猶</w:t>
      </w:r>
      <w:r>
        <w:t>1-11</w:t>
      </w:r>
      <w:r>
        <w:rPr>
          <w:rFonts w:hint="eastAsia"/>
        </w:rPr>
        <w:t>節</w:t>
      </w:r>
    </w:p>
    <w:p w:rsidR="00816BAE" w:rsidRDefault="00816BAE" w:rsidP="00816BAE">
      <w:r>
        <w:rPr>
          <w:rFonts w:hint="eastAsia"/>
        </w:rPr>
        <w:t>系列：猶大書</w:t>
      </w:r>
    </w:p>
    <w:p w:rsidR="00816BAE" w:rsidRDefault="00816BAE" w:rsidP="00816BAE">
      <w:r>
        <w:rPr>
          <w:rFonts w:hint="eastAsia"/>
        </w:rPr>
        <w:t>講員：李蘭</w:t>
      </w:r>
    </w:p>
    <w:p w:rsidR="00816BAE" w:rsidRDefault="00816BAE" w:rsidP="00816BAE">
      <w:bookmarkStart w:id="0" w:name="_GoBack"/>
      <w:bookmarkEnd w:id="0"/>
      <w:r>
        <w:rPr>
          <w:rFonts w:hint="eastAsia"/>
        </w:rPr>
        <w:t>猶</w:t>
      </w:r>
      <w:r>
        <w:t>1-2</w:t>
      </w:r>
      <w:r>
        <w:rPr>
          <w:rFonts w:hint="eastAsia"/>
        </w:rPr>
        <w:t>節是作者猶大的問安：“耶穌基督的僕人，雅各的弟兄猶大，寫信給那被召、在父神裡蒙愛、為耶穌基督保守的人：願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恤、平安、慈愛多多地加給你們！”在這句問安裡面，猶大對收信人有三個稱呼，分別是被召、在</w:t>
      </w:r>
      <w:proofErr w:type="gramStart"/>
      <w:r>
        <w:rPr>
          <w:rFonts w:hint="eastAsia"/>
        </w:rPr>
        <w:t>父神裡</w:t>
      </w:r>
      <w:proofErr w:type="gramEnd"/>
      <w:r>
        <w:rPr>
          <w:rFonts w:hint="eastAsia"/>
        </w:rPr>
        <w:t>成聖，以及為耶穌基督保守的人，這是適用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所有信徒，</w:t>
      </w:r>
      <w:proofErr w:type="gramStart"/>
      <w:r>
        <w:rPr>
          <w:rFonts w:hint="eastAsia"/>
        </w:rPr>
        <w:t>神用福音</w:t>
      </w:r>
      <w:proofErr w:type="gramEnd"/>
      <w:r>
        <w:rPr>
          <w:rFonts w:hint="eastAsia"/>
        </w:rPr>
        <w:t>“呼召”這些人從世界分別出來歸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，所以我們每一個接受福音的人，都</w:t>
      </w:r>
      <w:proofErr w:type="gramStart"/>
      <w:r>
        <w:rPr>
          <w:rFonts w:hint="eastAsia"/>
        </w:rPr>
        <w:t>是蒙揀選</w:t>
      </w:r>
      <w:proofErr w:type="gramEnd"/>
      <w:r>
        <w:rPr>
          <w:rFonts w:hint="eastAsia"/>
        </w:rPr>
        <w:t>成為聖潔子民的人，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神奇妙的保守，得以脫離危險，得見榮美的大君王。猶大用了一句典型的問候語，祝願他的讀者能夠得著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恤、平安和慈愛。對當時正面對強大壓力信徒來說，這個祝願顯得特別及時。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猶</w:t>
      </w:r>
      <w:r>
        <w:t>3-4</w:t>
      </w:r>
      <w:r>
        <w:rPr>
          <w:rFonts w:hint="eastAsia"/>
        </w:rPr>
        <w:t>節是第二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段落，道出寫信的目的，第</w:t>
      </w:r>
      <w:r>
        <w:t>3</w:t>
      </w:r>
      <w:r>
        <w:rPr>
          <w:rFonts w:hint="eastAsia"/>
        </w:rPr>
        <w:t>節：“親愛的弟兄啊，我想盡心寫信給你們，論我們同得救恩的時候，就不得不寫信勸你們，要為從前一次交付聖徒的真道竭力地爭辯。”這裡暗示教會已陷在</w:t>
      </w:r>
      <w:proofErr w:type="gramStart"/>
      <w:r>
        <w:rPr>
          <w:rFonts w:hint="eastAsia"/>
        </w:rPr>
        <w:t>受致擊</w:t>
      </w:r>
      <w:proofErr w:type="gramEnd"/>
      <w:r>
        <w:rPr>
          <w:rFonts w:hint="eastAsia"/>
        </w:rPr>
        <w:t>的危機中，信徒應竭盡全力警醒保衛。第</w:t>
      </w:r>
      <w:r>
        <w:t>4</w:t>
      </w:r>
      <w:r>
        <w:rPr>
          <w:rFonts w:hint="eastAsia"/>
        </w:rPr>
        <w:t>節“因為有些人偷著進來，就是自古被定受刑罰的，是不虔誠的，將我們神的恩變作放縱情欲的機會，並且不認獨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的主宰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我們主耶穌基督。”第</w:t>
      </w:r>
      <w:r>
        <w:t>4</w:t>
      </w:r>
      <w:r>
        <w:rPr>
          <w:rFonts w:hint="eastAsia"/>
        </w:rPr>
        <w:t>節“因為”這個詞，帶出猶大寫這信的原因。</w:t>
      </w:r>
      <w:proofErr w:type="gramStart"/>
      <w:r>
        <w:rPr>
          <w:rFonts w:hint="eastAsia"/>
        </w:rPr>
        <w:t>有些偷著潛入</w:t>
      </w:r>
      <w:proofErr w:type="gramEnd"/>
      <w:r>
        <w:rPr>
          <w:rFonts w:hint="eastAsia"/>
        </w:rPr>
        <w:t>教會中不敬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的人，認為人</w:t>
      </w:r>
      <w:proofErr w:type="gramStart"/>
      <w:r>
        <w:rPr>
          <w:rFonts w:hint="eastAsia"/>
        </w:rPr>
        <w:t>既蒙神</w:t>
      </w:r>
      <w:proofErr w:type="gramEnd"/>
      <w:r>
        <w:rPr>
          <w:rFonts w:hint="eastAsia"/>
        </w:rPr>
        <w:t>恩得救，就有犯罪的自由，因為有恩典的神會赦免他們。可猶大指出：將神的恩典當作放縱情欲的機會，必難逃神的刑罰。“自古被定受刑罰的”就指到舊約聖經對那些不敬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之人的斥責，這裡明確說明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道的人要受刑罰是一件事實，是一早已經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定的，任何人如果決意離棄基督的信仰，都要面對刑罰。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這些不虔誠的人有兩大特徵，就是品行敗壞和教訓</w:t>
      </w:r>
      <w:proofErr w:type="gramStart"/>
      <w:r>
        <w:rPr>
          <w:rFonts w:hint="eastAsia"/>
        </w:rPr>
        <w:t>謬妄</w:t>
      </w:r>
      <w:proofErr w:type="gramEnd"/>
      <w:r>
        <w:rPr>
          <w:rFonts w:hint="eastAsia"/>
        </w:rPr>
        <w:t>。在品行方面，</w:t>
      </w:r>
      <w:proofErr w:type="gramStart"/>
      <w:r>
        <w:rPr>
          <w:rFonts w:hint="eastAsia"/>
        </w:rPr>
        <w:t>他們把神的</w:t>
      </w:r>
      <w:proofErr w:type="gramEnd"/>
      <w:r>
        <w:rPr>
          <w:rFonts w:hint="eastAsia"/>
        </w:rPr>
        <w:t>恩變成放縱情欲的機會，任意犯罪。在教訓方面，他們不承認主耶穌至高無上的神性和主權，不相信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代替罪人受死和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的復活。正是在這樣的情況下，猶大寫信鼓勵信徒竭力</w:t>
      </w:r>
      <w:proofErr w:type="gramStart"/>
      <w:r>
        <w:rPr>
          <w:rFonts w:hint="eastAsia"/>
        </w:rPr>
        <w:t>持守真道</w:t>
      </w:r>
      <w:proofErr w:type="gramEnd"/>
      <w:r>
        <w:rPr>
          <w:rFonts w:hint="eastAsia"/>
        </w:rPr>
        <w:t>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弟兄姊妹，假教師在今天仍然存在，他們歪曲</w:t>
      </w:r>
      <w:proofErr w:type="gramStart"/>
      <w:r>
        <w:rPr>
          <w:rFonts w:hint="eastAsia"/>
        </w:rPr>
        <w:t>聖經意理</w:t>
      </w:r>
      <w:proofErr w:type="gramEnd"/>
      <w:r>
        <w:rPr>
          <w:rFonts w:hint="eastAsia"/>
        </w:rPr>
        <w:t>，不按聖經所啟示的去認識基督，卻加上自己的私意</w:t>
      </w:r>
      <w:proofErr w:type="gramStart"/>
      <w:r>
        <w:rPr>
          <w:rFonts w:hint="eastAsia"/>
        </w:rPr>
        <w:t>歪理去塑造</w:t>
      </w:r>
      <w:proofErr w:type="gramEnd"/>
      <w:r>
        <w:rPr>
          <w:rFonts w:hint="eastAsia"/>
        </w:rPr>
        <w:t>耶穌的形象，甚至在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以外又加上別的權威偶像人物。我們若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熟讀聖經，就容易被迷惑了。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現在我們來看猶大書的第三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大段落</w:t>
      </w:r>
      <w:r>
        <w:t>5-16</w:t>
      </w:r>
      <w:r>
        <w:rPr>
          <w:rFonts w:hint="eastAsia"/>
        </w:rPr>
        <w:t>節，主題是斥責假師傅。這段落一共分為兩個部分，第一部分是</w:t>
      </w:r>
      <w:r>
        <w:t>5-7</w:t>
      </w:r>
      <w:r>
        <w:rPr>
          <w:rFonts w:hint="eastAsia"/>
        </w:rPr>
        <w:t>節，講到歷史上背道者受審判的三個例子；第二部分</w:t>
      </w:r>
      <w:r>
        <w:t>8-16</w:t>
      </w:r>
      <w:r>
        <w:rPr>
          <w:rFonts w:hint="eastAsia"/>
        </w:rPr>
        <w:t>節，指出了假師傅背道者的錯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首先我們來看第一部分，猶</w:t>
      </w:r>
      <w:r>
        <w:t>5-7</w:t>
      </w:r>
      <w:r>
        <w:rPr>
          <w:rFonts w:hint="eastAsia"/>
        </w:rPr>
        <w:t>節說：“從前主救了他的百姓出埃及地，後來就</w:t>
      </w:r>
      <w:r>
        <w:rPr>
          <w:rFonts w:hint="eastAsia"/>
        </w:rPr>
        <w:lastRenderedPageBreak/>
        <w:t>把那些不信的滅絕了。這一切的事你們雖然都知道，我卻仍要提醒你們。又有不守本位、離開自己住處的天使，主用鎖鏈把他們永遠拘留在黑暗裡，等候大日的審判。又如所多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蛾摩拉</w:t>
      </w:r>
      <w:proofErr w:type="gramEnd"/>
      <w:r>
        <w:rPr>
          <w:rFonts w:hint="eastAsia"/>
        </w:rPr>
        <w:t>和周圍城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的人，也照他們一味的</w:t>
      </w:r>
      <w:proofErr w:type="gramStart"/>
      <w:r>
        <w:rPr>
          <w:rFonts w:hint="eastAsia"/>
        </w:rPr>
        <w:t>行淫，隨從逆性</w:t>
      </w:r>
      <w:proofErr w:type="gramEnd"/>
      <w:r>
        <w:rPr>
          <w:rFonts w:hint="eastAsia"/>
        </w:rPr>
        <w:t>的情欲，就</w:t>
      </w:r>
      <w:proofErr w:type="gramStart"/>
      <w:r>
        <w:rPr>
          <w:rFonts w:hint="eastAsia"/>
        </w:rPr>
        <w:t>受永火的</w:t>
      </w:r>
      <w:proofErr w:type="gramEnd"/>
      <w:r>
        <w:rPr>
          <w:rFonts w:hint="eastAsia"/>
        </w:rPr>
        <w:t>刑罰，作為鑒戒。”</w:t>
      </w:r>
    </w:p>
    <w:p w:rsidR="00816BAE" w:rsidRDefault="00816BAE" w:rsidP="00816BAE"/>
    <w:p w:rsidR="00816BAE" w:rsidRDefault="00816BAE" w:rsidP="00816BAE">
      <w:r>
        <w:rPr>
          <w:rFonts w:hint="eastAsia"/>
        </w:rPr>
        <w:t>猶大在這裡用了三個例子提醒讀者，神</w:t>
      </w:r>
      <w:proofErr w:type="gramStart"/>
      <w:r>
        <w:rPr>
          <w:rFonts w:hint="eastAsia"/>
        </w:rPr>
        <w:t>對離經背</w:t>
      </w:r>
      <w:proofErr w:type="gramEnd"/>
      <w:r>
        <w:rPr>
          <w:rFonts w:hint="eastAsia"/>
        </w:rPr>
        <w:t>道者有什麼態度，這三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例子就是不信的以色列人、犯罪的天使，以及所多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拉兩座城的人。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第一個例子是在曠野中的以色列人，經文說：“從前主救了他的百姓出埃及地，後來就把那些不信的滅絕了。”</w:t>
      </w:r>
      <w:proofErr w:type="gramStart"/>
      <w:r>
        <w:rPr>
          <w:rFonts w:hint="eastAsia"/>
        </w:rPr>
        <w:t>以色列民出埃及</w:t>
      </w:r>
      <w:proofErr w:type="gramEnd"/>
      <w:r>
        <w:rPr>
          <w:rFonts w:hint="eastAsia"/>
        </w:rPr>
        <w:t>的事蹟詳細地記載在出埃及記、民</w:t>
      </w:r>
      <w:proofErr w:type="gramStart"/>
      <w:r>
        <w:rPr>
          <w:rFonts w:hint="eastAsia"/>
        </w:rPr>
        <w:t>數記和</w:t>
      </w:r>
      <w:proofErr w:type="gramEnd"/>
      <w:r>
        <w:rPr>
          <w:rFonts w:hint="eastAsia"/>
        </w:rPr>
        <w:t>申命記，至於滅絕不信的猶太人的記載，則在民</w:t>
      </w:r>
      <w:r>
        <w:t>14-15</w:t>
      </w:r>
      <w:r>
        <w:rPr>
          <w:rFonts w:hint="eastAsia"/>
        </w:rPr>
        <w:t>章。</w:t>
      </w:r>
      <w:proofErr w:type="gramStart"/>
      <w:r>
        <w:rPr>
          <w:rFonts w:hint="eastAsia"/>
        </w:rPr>
        <w:t>神救了</w:t>
      </w:r>
      <w:proofErr w:type="gramEnd"/>
      <w:r>
        <w:rPr>
          <w:rFonts w:hint="eastAsia"/>
        </w:rPr>
        <w:t>以色列的子民逃離埃及為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之地，想把他們帶到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南地，建立自己的家園，但是他們在曠野發怨言，不信神會帶他們入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南，結果，他們要在曠野飄流</w:t>
      </w:r>
      <w:r>
        <w:t>40</w:t>
      </w:r>
      <w:r>
        <w:rPr>
          <w:rFonts w:hint="eastAsia"/>
        </w:rPr>
        <w:t>年，所有不信的</w:t>
      </w:r>
      <w:r>
        <w:t>20</w:t>
      </w:r>
      <w:r>
        <w:rPr>
          <w:rFonts w:hint="eastAsia"/>
        </w:rPr>
        <w:t>歲以上男丁，除約書亞和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勒之外，全部死在曠野。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猶大舉的第二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</w:t>
      </w:r>
      <w:proofErr w:type="gramStart"/>
      <w:r>
        <w:rPr>
          <w:rFonts w:hint="eastAsia"/>
        </w:rPr>
        <w:t>是悖逆和</w:t>
      </w:r>
      <w:proofErr w:type="gramEnd"/>
      <w:r>
        <w:rPr>
          <w:rFonts w:hint="eastAsia"/>
        </w:rPr>
        <w:t>叛離的例子，那就是犯罪的天使，神分派每位天使不同範疇的責任和權柄，但是有的天使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守本分，因而墮落成為魔鬼和它的爪牙。這可</w:t>
      </w:r>
      <w:proofErr w:type="gramStart"/>
      <w:r>
        <w:rPr>
          <w:rFonts w:hint="eastAsia"/>
        </w:rPr>
        <w:t>查看彼後</w:t>
      </w:r>
      <w:proofErr w:type="gramEnd"/>
      <w:r>
        <w:t>2:4</w:t>
      </w:r>
      <w:r>
        <w:rPr>
          <w:rFonts w:hint="eastAsia"/>
        </w:rPr>
        <w:t>和太</w:t>
      </w:r>
      <w:r>
        <w:t>25:41</w:t>
      </w:r>
      <w:r>
        <w:rPr>
          <w:rFonts w:hint="eastAsia"/>
        </w:rPr>
        <w:t>。這些假教師顯然敬拜天使。而大日，指的是最後的審判。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至於第三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例子，則是所多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拉的例子，這兩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罪惡城市以好男聞名。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19:24-25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其中的人明目張膽地敗壞道德，</w:t>
      </w:r>
      <w:proofErr w:type="gramStart"/>
      <w:r>
        <w:rPr>
          <w:rFonts w:hint="eastAsia"/>
        </w:rPr>
        <w:t>隨從逆性的</w:t>
      </w:r>
      <w:proofErr w:type="gramEnd"/>
      <w:r>
        <w:rPr>
          <w:rFonts w:hint="eastAsia"/>
        </w:rPr>
        <w:t>情欲犯同性戀的罪。後來，</w:t>
      </w:r>
      <w:proofErr w:type="gramStart"/>
      <w:r>
        <w:rPr>
          <w:rFonts w:hint="eastAsia"/>
        </w:rPr>
        <w:t>神用硫磺</w:t>
      </w:r>
      <w:proofErr w:type="gramEnd"/>
      <w:r>
        <w:rPr>
          <w:rFonts w:hint="eastAsia"/>
        </w:rPr>
        <w:t>和火毀滅所多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拉，他們成了自取滅亡的例子，遭受永恆的火的刑罰。所謂的“永火”並不是指燒毀這些邪惡城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的火永恆不滅，而是指這火的毀滅能力非常徹底和強烈。猶大警告一切反叛、漠視、拒絕神和沒有尋求神寬恕的罪人，他們將要永遠與神隔絕。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現在讓我們來看作者猶大對假師傅的譴責。</w:t>
      </w:r>
      <w:r>
        <w:t>8-10</w:t>
      </w:r>
      <w:r>
        <w:rPr>
          <w:rFonts w:hint="eastAsia"/>
        </w:rPr>
        <w:t>節斥責他們背叛基督權柄；從第</w:t>
      </w:r>
      <w:r>
        <w:t>8</w:t>
      </w:r>
      <w:r>
        <w:rPr>
          <w:rFonts w:hint="eastAsia"/>
        </w:rPr>
        <w:t>節中，我們看到不敬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的癡人說夢、聲稱能直接</w:t>
      </w:r>
      <w:proofErr w:type="gramStart"/>
      <w:r>
        <w:rPr>
          <w:rFonts w:hint="eastAsia"/>
        </w:rPr>
        <w:t>從神得啟示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道者有三大罪狀，第一樣是污穢身體，這是針對他們像所多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拉的人喜歡同性戀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</w:t>
      </w:r>
    </w:p>
    <w:p w:rsidR="00816BAE" w:rsidRDefault="00816BAE" w:rsidP="00816BAE"/>
    <w:p w:rsidR="00816BAE" w:rsidRDefault="00816BAE" w:rsidP="00816BAE">
      <w:proofErr w:type="gramStart"/>
      <w:r>
        <w:rPr>
          <w:rFonts w:hint="eastAsia"/>
        </w:rPr>
        <w:t>第二樣罪是</w:t>
      </w:r>
      <w:proofErr w:type="gramEnd"/>
      <w:r>
        <w:rPr>
          <w:rFonts w:hint="eastAsia"/>
        </w:rPr>
        <w:t>輕慢主治的，是指他們不服權柄，散佈錯誤教訓，反對神、抗拒政府，提倡不法的行為。</w:t>
      </w:r>
    </w:p>
    <w:p w:rsidR="00816BAE" w:rsidRDefault="00816BAE" w:rsidP="00816BAE"/>
    <w:p w:rsidR="00816BAE" w:rsidRDefault="00816BAE" w:rsidP="00816BAE">
      <w:proofErr w:type="gramStart"/>
      <w:r>
        <w:rPr>
          <w:rFonts w:hint="eastAsia"/>
        </w:rPr>
        <w:t>第三樣罪是</w:t>
      </w:r>
      <w:proofErr w:type="gramEnd"/>
      <w:r>
        <w:rPr>
          <w:rFonts w:hint="eastAsia"/>
        </w:rPr>
        <w:t>譭謗在尊位的，他們用藐視、惡毒的話來詆毀有權柄的人，當中包括神、天使和人。</w:t>
      </w:r>
    </w:p>
    <w:p w:rsidR="00816BAE" w:rsidRDefault="00816BAE" w:rsidP="00816BAE"/>
    <w:p w:rsidR="00816BAE" w:rsidRDefault="00816BAE" w:rsidP="00816BAE">
      <w:r>
        <w:rPr>
          <w:rFonts w:hint="eastAsia"/>
        </w:rPr>
        <w:lastRenderedPageBreak/>
        <w:t>在第</w:t>
      </w:r>
      <w:r>
        <w:t>9</w:t>
      </w:r>
      <w:r>
        <w:rPr>
          <w:rFonts w:hint="eastAsia"/>
        </w:rPr>
        <w:t>節，猶大提到天使長米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勒，說天使長為摩西的屍首與魔鬼爭辯的時候，還不敢說出輕</w:t>
      </w:r>
      <w:proofErr w:type="gramStart"/>
      <w:r>
        <w:rPr>
          <w:rFonts w:hint="eastAsia"/>
        </w:rPr>
        <w:t>藐</w:t>
      </w:r>
      <w:proofErr w:type="gramEnd"/>
      <w:r>
        <w:rPr>
          <w:rFonts w:hint="eastAsia"/>
        </w:rPr>
        <w:t>惡毒的話，為要將責備的權柄歸給神。可是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道者卻肆無忌憚地說出來。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弟兄姊妹，聖經並沒有記錄天使長米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勒為摩西的屍首與魔鬼爭辯的事情，而猶太人對摩西屍首埋葬的事有不少傳說，其中之一是說，天使長米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勒要隱藏摩西遺體，免得以色列民因過分尊敬，拜他墳墓的罪。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34:6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裡猶大引用了《摩西升天記》這猶太讀者熟知的故事，來警告假教師的驕傲自大。他們譭謗他們所不知道的，自稱擁有神秘的知識，宣稱這不是普通人能瞭解的奧秘，目的是藉此來建立他們的權威。假師傅像沒有理智的畜類一樣，只知道盡情地去滿足性欲，在這個過程中，他們敗壞了自己、摧毀了自己。猶大對他們作出了嚴厲的譴責，說：“他們有禍了！”由於心裡剛硬，又不肯悔改，他們只能為自己積蓄忿怒，直到神震怒的日子到來。</w:t>
      </w:r>
    </w:p>
    <w:p w:rsidR="00816BAE" w:rsidRDefault="00816BAE" w:rsidP="00816BAE"/>
    <w:p w:rsidR="00816BAE" w:rsidRDefault="00816BAE" w:rsidP="00816BAE">
      <w:r>
        <w:t>11</w:t>
      </w:r>
      <w:r>
        <w:rPr>
          <w:rFonts w:hint="eastAsia"/>
        </w:rPr>
        <w:t>節說他們“走了該隱的道路，又為利往巴蘭的錯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裡直奔，並在可拉的背叛中滅亡了。”這裡猶大借</w:t>
      </w:r>
      <w:proofErr w:type="gramStart"/>
      <w:r>
        <w:rPr>
          <w:rFonts w:hint="eastAsia"/>
        </w:rPr>
        <w:t>古喻今</w:t>
      </w:r>
      <w:proofErr w:type="gramEnd"/>
      <w:r>
        <w:rPr>
          <w:rFonts w:hint="eastAsia"/>
        </w:rPr>
        <w:t>，用舊約中三個任意妄為的人，分</w:t>
      </w:r>
      <w:proofErr w:type="gramStart"/>
      <w:r>
        <w:rPr>
          <w:rFonts w:hint="eastAsia"/>
        </w:rPr>
        <w:t>別是該隱</w:t>
      </w:r>
      <w:proofErr w:type="gramEnd"/>
      <w:r>
        <w:rPr>
          <w:rFonts w:hint="eastAsia"/>
        </w:rPr>
        <w:t>、巴蘭和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拉，進一步斥責假教師。現在我們逐一來看看。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第一個</w:t>
      </w:r>
      <w:proofErr w:type="gramStart"/>
      <w:r>
        <w:rPr>
          <w:rFonts w:hint="eastAsia"/>
        </w:rPr>
        <w:t>是該隱</w:t>
      </w:r>
      <w:proofErr w:type="gramEnd"/>
      <w:r>
        <w:rPr>
          <w:rFonts w:hint="eastAsia"/>
        </w:rPr>
        <w:t>。創</w:t>
      </w:r>
      <w:r>
        <w:t>4:1-16</w:t>
      </w:r>
      <w:r>
        <w:rPr>
          <w:rFonts w:hint="eastAsia"/>
        </w:rPr>
        <w:t>記載，</w:t>
      </w:r>
      <w:proofErr w:type="gramStart"/>
      <w:r>
        <w:rPr>
          <w:rFonts w:hint="eastAsia"/>
        </w:rPr>
        <w:t>該隱和</w:t>
      </w:r>
      <w:proofErr w:type="gramEnd"/>
      <w:r>
        <w:rPr>
          <w:rFonts w:hint="eastAsia"/>
        </w:rPr>
        <w:t>兄弟亞伯分別獻</w:t>
      </w:r>
      <w:proofErr w:type="gramStart"/>
      <w:r>
        <w:rPr>
          <w:rFonts w:hint="eastAsia"/>
        </w:rPr>
        <w:t>上祭物</w:t>
      </w:r>
      <w:proofErr w:type="gramEnd"/>
      <w:r>
        <w:rPr>
          <w:rFonts w:hint="eastAsia"/>
        </w:rPr>
        <w:t>給神，耶和華看中了亞伯獻上</w:t>
      </w:r>
      <w:proofErr w:type="gramStart"/>
      <w:r>
        <w:rPr>
          <w:rFonts w:hint="eastAsia"/>
        </w:rPr>
        <w:t>的頭生的</w:t>
      </w:r>
      <w:proofErr w:type="gramEnd"/>
      <w:r>
        <w:rPr>
          <w:rFonts w:hint="eastAsia"/>
        </w:rPr>
        <w:t>羊羔，沒有看上</w:t>
      </w:r>
      <w:proofErr w:type="gramStart"/>
      <w:r>
        <w:rPr>
          <w:rFonts w:hint="eastAsia"/>
        </w:rPr>
        <w:t>該隱所</w:t>
      </w:r>
      <w:proofErr w:type="gramEnd"/>
      <w:r>
        <w:rPr>
          <w:rFonts w:hint="eastAsia"/>
        </w:rPr>
        <w:t>獻的地裡的出產，</w:t>
      </w:r>
      <w:proofErr w:type="gramStart"/>
      <w:r>
        <w:rPr>
          <w:rFonts w:hint="eastAsia"/>
        </w:rPr>
        <w:t>該隱由於</w:t>
      </w:r>
      <w:proofErr w:type="gramEnd"/>
      <w:r>
        <w:rPr>
          <w:rFonts w:hint="eastAsia"/>
        </w:rPr>
        <w:t>忌妒和仇恨而殺了自己的兄弟。弟兄姊妹，</w:t>
      </w:r>
      <w:proofErr w:type="gramStart"/>
      <w:r>
        <w:rPr>
          <w:rFonts w:hint="eastAsia"/>
        </w:rPr>
        <w:t>該隱希望</w:t>
      </w:r>
      <w:proofErr w:type="gramEnd"/>
      <w:r>
        <w:rPr>
          <w:rFonts w:hint="eastAsia"/>
        </w:rPr>
        <w:t>透過人為的努力來討好神，獻</w:t>
      </w:r>
      <w:proofErr w:type="gramStart"/>
      <w:r>
        <w:rPr>
          <w:rFonts w:hint="eastAsia"/>
        </w:rPr>
        <w:t>供物時又獻</w:t>
      </w:r>
      <w:proofErr w:type="gramEnd"/>
      <w:r>
        <w:rPr>
          <w:rFonts w:hint="eastAsia"/>
        </w:rPr>
        <w:t>上次好的、</w:t>
      </w:r>
      <w:proofErr w:type="gramStart"/>
      <w:r>
        <w:rPr>
          <w:rFonts w:hint="eastAsia"/>
        </w:rPr>
        <w:t>非初熟</w:t>
      </w:r>
      <w:proofErr w:type="gramEnd"/>
      <w:r>
        <w:rPr>
          <w:rFonts w:hint="eastAsia"/>
        </w:rPr>
        <w:t>之果，</w:t>
      </w:r>
      <w:proofErr w:type="gramStart"/>
      <w:r>
        <w:rPr>
          <w:rFonts w:hint="eastAsia"/>
        </w:rPr>
        <w:t>神雖提醒</w:t>
      </w:r>
      <w:proofErr w:type="gramEnd"/>
      <w:r>
        <w:rPr>
          <w:rFonts w:hint="eastAsia"/>
        </w:rPr>
        <w:t>了他，他還是為</w:t>
      </w:r>
      <w:proofErr w:type="gramStart"/>
      <w:r>
        <w:rPr>
          <w:rFonts w:hint="eastAsia"/>
        </w:rPr>
        <w:t>惡所勝</w:t>
      </w:r>
      <w:proofErr w:type="gramEnd"/>
      <w:r>
        <w:rPr>
          <w:rFonts w:hint="eastAsia"/>
        </w:rPr>
        <w:t>，殺</w:t>
      </w:r>
      <w:proofErr w:type="gramStart"/>
      <w:r>
        <w:rPr>
          <w:rFonts w:hint="eastAsia"/>
        </w:rPr>
        <w:t>了親兄</w:t>
      </w:r>
      <w:proofErr w:type="gramEnd"/>
      <w:r>
        <w:rPr>
          <w:rFonts w:hint="eastAsia"/>
        </w:rPr>
        <w:t>。這</w:t>
      </w:r>
      <w:proofErr w:type="gramStart"/>
      <w:r>
        <w:rPr>
          <w:rFonts w:hint="eastAsia"/>
        </w:rPr>
        <w:t>就是該隱自我</w:t>
      </w:r>
      <w:proofErr w:type="gramEnd"/>
      <w:r>
        <w:rPr>
          <w:rFonts w:hint="eastAsia"/>
        </w:rPr>
        <w:t>中心的下場。</w:t>
      </w:r>
    </w:p>
    <w:p w:rsidR="00816BAE" w:rsidRDefault="00816BAE" w:rsidP="00816BAE"/>
    <w:p w:rsidR="00816BAE" w:rsidRDefault="00816BAE" w:rsidP="00816BAE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例子是“巴蘭的錯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”，巴蘭的事蹟記載在民</w:t>
      </w:r>
      <w:r>
        <w:t>22-24</w:t>
      </w:r>
      <w:r>
        <w:rPr>
          <w:rFonts w:hint="eastAsia"/>
        </w:rPr>
        <w:t>章。巴蘭自稱是神的先知，但是他卻企圖將服事神的事，變成使個人得益致富的事，甚至願意為了牟利而出賣先知的恩賜。</w:t>
      </w:r>
      <w:proofErr w:type="gramStart"/>
      <w:r>
        <w:rPr>
          <w:rFonts w:hint="eastAsia"/>
        </w:rPr>
        <w:t>摩押王巴</w:t>
      </w:r>
      <w:proofErr w:type="gramEnd"/>
      <w:r>
        <w:rPr>
          <w:rFonts w:hint="eastAsia"/>
        </w:rPr>
        <w:t>勒曾經五次用錢收買他，要他咒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以色列人，他也十分願意。不過，神強行約制他，他沒有辦法咒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以色列人，最終卻引誘了以色列人和</w:t>
      </w:r>
      <w:proofErr w:type="gramStart"/>
      <w:r>
        <w:rPr>
          <w:rFonts w:hint="eastAsia"/>
        </w:rPr>
        <w:t>摩押女子行淫。</w:t>
      </w:r>
      <w:proofErr w:type="gramEnd"/>
    </w:p>
    <w:p w:rsidR="00816BAE" w:rsidRDefault="00816BAE" w:rsidP="00816BAE"/>
    <w:p w:rsidR="00816BAE" w:rsidRDefault="00816BAE" w:rsidP="00816BAE">
      <w:r>
        <w:rPr>
          <w:rFonts w:hint="eastAsia"/>
        </w:rPr>
        <w:t>猶大指出，假師傅就像昔日的巴蘭一樣，他們貶低真理，</w:t>
      </w:r>
      <w:proofErr w:type="gramStart"/>
      <w:r>
        <w:rPr>
          <w:rFonts w:hint="eastAsia"/>
        </w:rPr>
        <w:t>企圖把神的</w:t>
      </w:r>
      <w:proofErr w:type="gramEnd"/>
      <w:r>
        <w:rPr>
          <w:rFonts w:hint="eastAsia"/>
        </w:rPr>
        <w:t>家變</w:t>
      </w:r>
      <w:proofErr w:type="gramStart"/>
      <w:r>
        <w:rPr>
          <w:rFonts w:hint="eastAsia"/>
        </w:rPr>
        <w:t>作買賣</w:t>
      </w:r>
      <w:proofErr w:type="gramEnd"/>
      <w:r>
        <w:rPr>
          <w:rFonts w:hint="eastAsia"/>
        </w:rPr>
        <w:t>的地方，目的是要增加自己的收入。弟兄姊妹，在今天的教會裡，或者在信徒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究竟有沒有這種情況出現呢？</w:t>
      </w:r>
    </w:p>
    <w:p w:rsidR="00816BAE" w:rsidRDefault="00816BAE" w:rsidP="00816BAE"/>
    <w:p w:rsidR="00816BAE" w:rsidRDefault="00816BAE" w:rsidP="00816BAE">
      <w:r>
        <w:rPr>
          <w:rFonts w:hint="eastAsia"/>
        </w:rPr>
        <w:t>猶大舉出的第三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例子，是</w:t>
      </w:r>
      <w:proofErr w:type="gramStart"/>
      <w:r>
        <w:rPr>
          <w:rFonts w:hint="eastAsia"/>
        </w:rPr>
        <w:t>可拉黨的</w:t>
      </w:r>
      <w:proofErr w:type="gramEnd"/>
      <w:r>
        <w:rPr>
          <w:rFonts w:hint="eastAsia"/>
        </w:rPr>
        <w:t>滅亡。有關</w:t>
      </w:r>
      <w:proofErr w:type="gramStart"/>
      <w:r>
        <w:rPr>
          <w:rFonts w:hint="eastAsia"/>
        </w:rPr>
        <w:t>可拉黨的</w:t>
      </w:r>
      <w:proofErr w:type="gramEnd"/>
      <w:r>
        <w:rPr>
          <w:rFonts w:hint="eastAsia"/>
        </w:rPr>
        <w:t>背叛，詳細地記載在民</w:t>
      </w:r>
      <w:r>
        <w:t>16</w:t>
      </w:r>
      <w:r>
        <w:rPr>
          <w:rFonts w:hint="eastAsia"/>
        </w:rPr>
        <w:t>章。當時，可拉和大</w:t>
      </w:r>
      <w:proofErr w:type="gramStart"/>
      <w:r>
        <w:rPr>
          <w:rFonts w:hint="eastAsia"/>
        </w:rPr>
        <w:t>坍</w:t>
      </w:r>
      <w:proofErr w:type="gramEnd"/>
      <w:r>
        <w:rPr>
          <w:rFonts w:hint="eastAsia"/>
        </w:rPr>
        <w:t>、亞比</w:t>
      </w:r>
      <w:proofErr w:type="gramStart"/>
      <w:r>
        <w:rPr>
          <w:rFonts w:hint="eastAsia"/>
        </w:rPr>
        <w:t>蘭聯</w:t>
      </w:r>
      <w:proofErr w:type="gramEnd"/>
      <w:r>
        <w:rPr>
          <w:rFonts w:hint="eastAsia"/>
        </w:rPr>
        <w:t>合起來，反對摩西</w:t>
      </w:r>
      <w:proofErr w:type="gramStart"/>
      <w:r>
        <w:rPr>
          <w:rFonts w:hint="eastAsia"/>
        </w:rPr>
        <w:t>和亞倫的</w:t>
      </w:r>
      <w:proofErr w:type="gramEnd"/>
      <w:r>
        <w:rPr>
          <w:rFonts w:hint="eastAsia"/>
        </w:rPr>
        <w:t>領袖，甚至意圖闖進祭司的行列。他們這樣做，實際上是藐視耶和華，由於他們不順從，結果他們腳下的地裂開，把他們活活地吞下去，</w:t>
      </w:r>
      <w:proofErr w:type="gramStart"/>
      <w:r>
        <w:rPr>
          <w:rFonts w:hint="eastAsia"/>
        </w:rPr>
        <w:t>神借著</w:t>
      </w:r>
      <w:proofErr w:type="gramEnd"/>
      <w:r>
        <w:rPr>
          <w:rFonts w:hint="eastAsia"/>
        </w:rPr>
        <w:t>這件事表明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的不悅。民</w:t>
      </w:r>
      <w:r>
        <w:lastRenderedPageBreak/>
        <w:t>16:30-32</w:t>
      </w:r>
      <w:proofErr w:type="gramStart"/>
      <w:r>
        <w:rPr>
          <w:rFonts w:hint="eastAsia"/>
        </w:rPr>
        <w:t>記載了摩西</w:t>
      </w:r>
      <w:proofErr w:type="gramEnd"/>
      <w:r>
        <w:rPr>
          <w:rFonts w:hint="eastAsia"/>
        </w:rPr>
        <w:t>的話，以及</w:t>
      </w:r>
      <w:proofErr w:type="gramStart"/>
      <w:r>
        <w:rPr>
          <w:rFonts w:hint="eastAsia"/>
        </w:rPr>
        <w:t>可拉黨的</w:t>
      </w:r>
      <w:proofErr w:type="gramEnd"/>
      <w:r>
        <w:rPr>
          <w:rFonts w:hint="eastAsia"/>
        </w:rPr>
        <w:t>結局。</w:t>
      </w:r>
    </w:p>
    <w:p w:rsidR="00816BAE" w:rsidRDefault="00816BAE" w:rsidP="00816BAE"/>
    <w:p w:rsidR="00816BAE" w:rsidRDefault="00816BAE" w:rsidP="00816BAE">
      <w:proofErr w:type="gramStart"/>
      <w:r>
        <w:rPr>
          <w:rFonts w:hint="eastAsia"/>
        </w:rPr>
        <w:t>該隱</w:t>
      </w:r>
      <w:proofErr w:type="gramEnd"/>
      <w:r>
        <w:rPr>
          <w:rFonts w:hint="eastAsia"/>
        </w:rPr>
        <w:t>、巴蘭和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拉的故事表明，驕傲、自私、忌妒、貪婪、權欲、漠視神旨意的行為，都是假教師們的寫照，猶大就是藉這三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例子來譴責假師傅，指出他們的有禍。</w:t>
      </w:r>
    </w:p>
    <w:p w:rsidR="00EB4FBC" w:rsidRPr="00816BAE" w:rsidRDefault="00816BAE"/>
    <w:sectPr w:rsidR="00EB4FBC" w:rsidRPr="00816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5"/>
    <w:rsid w:val="00040615"/>
    <w:rsid w:val="003312FB"/>
    <w:rsid w:val="00417B5C"/>
    <w:rsid w:val="008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2021-07-15T07:08:00Z</dcterms:created>
  <dcterms:modified xsi:type="dcterms:W3CDTF">2021-07-15T07:09:00Z</dcterms:modified>
</cp:coreProperties>
</file>