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D" w:rsidRDefault="002159ED" w:rsidP="002159ED">
      <w:r>
        <w:rPr>
          <w:rFonts w:hint="eastAsia"/>
        </w:rPr>
        <w:t>第</w:t>
      </w:r>
      <w:r>
        <w:t>10</w:t>
      </w:r>
      <w:r>
        <w:rPr>
          <w:rFonts w:hint="eastAsia"/>
        </w:rPr>
        <w:t>講：瑣法的第一次發言（伯</w:t>
      </w:r>
      <w:r>
        <w:t>:11:1-20</w:t>
      </w:r>
      <w:r>
        <w:rPr>
          <w:rFonts w:hint="eastAsia"/>
        </w:rPr>
        <w:t>）</w:t>
      </w:r>
    </w:p>
    <w:p w:rsidR="002159ED" w:rsidRDefault="002159ED" w:rsidP="002159ED">
      <w:r>
        <w:rPr>
          <w:rFonts w:hint="eastAsia"/>
        </w:rPr>
        <w:t>系列：約伯記</w:t>
      </w:r>
    </w:p>
    <w:p w:rsidR="002159ED" w:rsidRDefault="002159ED" w:rsidP="002159ED">
      <w:r>
        <w:rPr>
          <w:rFonts w:hint="eastAsia"/>
        </w:rPr>
        <w:t>講員：李重恩</w:t>
      </w:r>
    </w:p>
    <w:p w:rsidR="002159ED" w:rsidRDefault="002159ED" w:rsidP="002159ED">
      <w:bookmarkStart w:id="0" w:name="_GoBack"/>
      <w:bookmarkEnd w:id="0"/>
      <w:r>
        <w:t xml:space="preserve">1. </w:t>
      </w:r>
      <w:r>
        <w:rPr>
          <w:rFonts w:hint="eastAsia"/>
        </w:rPr>
        <w:t>瑣法對約伯自以為義的指責（伯</w:t>
      </w:r>
      <w:r>
        <w:t>11:1-12</w:t>
      </w:r>
      <w:r>
        <w:rPr>
          <w:rFonts w:hint="eastAsia"/>
        </w:rPr>
        <w:t>）</w:t>
      </w:r>
    </w:p>
    <w:p w:rsidR="002159ED" w:rsidRDefault="002159ED" w:rsidP="002159ED">
      <w:r>
        <w:t xml:space="preserve">1.1. </w:t>
      </w:r>
      <w:r>
        <w:rPr>
          <w:rFonts w:hint="eastAsia"/>
        </w:rPr>
        <w:t>瑣法是正統派信仰的代表，也是權威主義者。</w:t>
      </w:r>
    </w:p>
    <w:p w:rsidR="002159ED" w:rsidRDefault="002159ED" w:rsidP="002159ED">
      <w:r>
        <w:t xml:space="preserve">1.2. </w:t>
      </w:r>
      <w:r>
        <w:rPr>
          <w:rFonts w:hint="eastAsia"/>
        </w:rPr>
        <w:t>瑣法對於約伯堅持自己沒有犯罪感到怒不可遏瑣法認為沒有罪，就不可能招來苦難；有苦難就證明是犯罪的報應。</w:t>
      </w:r>
    </w:p>
    <w:p w:rsidR="002159ED" w:rsidRDefault="002159ED" w:rsidP="002159ED">
      <w:r>
        <w:t xml:space="preserve">1.3. </w:t>
      </w:r>
      <w:r>
        <w:rPr>
          <w:rFonts w:hint="eastAsia"/>
        </w:rPr>
        <w:t>瑣法的言論比前二位朋友的言論更強硬</w:t>
      </w:r>
    </w:p>
    <w:p w:rsidR="002159ED" w:rsidRDefault="002159ED" w:rsidP="002159ED">
      <w:r>
        <w:t xml:space="preserve">1.3.1. </w:t>
      </w:r>
      <w:r>
        <w:rPr>
          <w:rFonts w:hint="eastAsia"/>
        </w:rPr>
        <w:t>約伯的前二位朋友，都沒有直接指責約伯一定是犯了罪。</w:t>
      </w:r>
    </w:p>
    <w:p w:rsidR="002159ED" w:rsidRDefault="002159ED" w:rsidP="002159ED">
      <w:r>
        <w:t xml:space="preserve">1.3.2. </w:t>
      </w:r>
      <w:r>
        <w:rPr>
          <w:rFonts w:hint="eastAsia"/>
        </w:rPr>
        <w:t>以利法認為約伯一向都順利，若苦難真是罪的刑罰苦難也只是短暫的；</w:t>
      </w:r>
    </w:p>
    <w:p w:rsidR="002159ED" w:rsidRDefault="002159ED" w:rsidP="002159ED">
      <w:r>
        <w:t xml:space="preserve">1.3.3. </w:t>
      </w:r>
      <w:r>
        <w:rPr>
          <w:rFonts w:hint="eastAsia"/>
        </w:rPr>
        <w:t>比勒達認為苦難是來自罪的刑罰，但比勒達是以約伯的兒女遭禍為例，並未直接指責約伯必定犯罪</w:t>
      </w:r>
      <w:r>
        <w:t>.</w:t>
      </w:r>
      <w:r>
        <w:rPr>
          <w:rFonts w:hint="eastAsia"/>
        </w:rPr>
        <w:t>他勸導約伯若有罪便要認罪悔改。</w:t>
      </w:r>
    </w:p>
    <w:p w:rsidR="002159ED" w:rsidRDefault="002159ED" w:rsidP="002159ED">
      <w:r>
        <w:t xml:space="preserve">1.4. </w:t>
      </w:r>
      <w:r>
        <w:rPr>
          <w:rFonts w:hint="eastAsia"/>
        </w:rPr>
        <w:t>瑣法對約伯更無情，沒有給予約伯安慰，只有指控。</w:t>
      </w:r>
    </w:p>
    <w:p w:rsidR="002159ED" w:rsidRDefault="002159ED" w:rsidP="002159ED">
      <w:r>
        <w:t xml:space="preserve">1.4.1. </w:t>
      </w:r>
      <w:r>
        <w:rPr>
          <w:rFonts w:hint="eastAsia"/>
        </w:rPr>
        <w:t>瑣法指責約伯“多言多語”，“豈可稱為義”。（伯</w:t>
      </w:r>
      <w:r>
        <w:t>11:1-2</w:t>
      </w:r>
      <w:r>
        <w:rPr>
          <w:rFonts w:hint="eastAsia"/>
        </w:rPr>
        <w:t>）</w:t>
      </w:r>
    </w:p>
    <w:p w:rsidR="002159ED" w:rsidRDefault="002159ED" w:rsidP="002159ED">
      <w:r>
        <w:t xml:space="preserve">1.4.2. </w:t>
      </w:r>
      <w:r>
        <w:rPr>
          <w:rFonts w:hint="eastAsia"/>
        </w:rPr>
        <w:t>瑣法認為約伯的話是“誇大的”“戲笑的，是對神的輕慢。（伯</w:t>
      </w:r>
      <w:r>
        <w:t>11:3</w:t>
      </w:r>
      <w:r>
        <w:rPr>
          <w:rFonts w:hint="eastAsia"/>
        </w:rPr>
        <w:t>）</w:t>
      </w:r>
    </w:p>
    <w:p w:rsidR="002159ED" w:rsidRDefault="002159ED" w:rsidP="002159ED">
      <w:r>
        <w:t xml:space="preserve">1.4.3. </w:t>
      </w:r>
      <w:r>
        <w:rPr>
          <w:rFonts w:hint="eastAsia"/>
        </w:rPr>
        <w:t>瑣法認為約伯說自己的“道理純全”，在神眼前是“潔淨”，是指責神不公正，是對神的褻瀆與不敬。（伯</w:t>
      </w:r>
      <w:r>
        <w:t>11:4</w:t>
      </w:r>
      <w:r>
        <w:rPr>
          <w:rFonts w:hint="eastAsia"/>
        </w:rPr>
        <w:t>）</w:t>
      </w:r>
    </w:p>
    <w:p w:rsidR="002159ED" w:rsidRDefault="002159ED" w:rsidP="002159ED">
      <w:r>
        <w:t xml:space="preserve">1.4.4. </w:t>
      </w:r>
      <w:r>
        <w:rPr>
          <w:rFonts w:hint="eastAsia"/>
        </w:rPr>
        <w:t>瑣法諷刺約伯，希望神會直接發言，並親自指出約伯的過犯，使約伯屈服，並體驗神豐富的智慧。（伯</w:t>
      </w:r>
      <w:r>
        <w:t>11:5-6</w:t>
      </w:r>
      <w:r>
        <w:rPr>
          <w:rFonts w:hint="eastAsia"/>
        </w:rPr>
        <w:t>上）</w:t>
      </w:r>
    </w:p>
    <w:p w:rsidR="002159ED" w:rsidRDefault="002159ED" w:rsidP="002159ED">
      <w:r>
        <w:t xml:space="preserve">1.4.5. </w:t>
      </w:r>
      <w:r>
        <w:rPr>
          <w:rFonts w:hint="eastAsia"/>
        </w:rPr>
        <w:t>瑣法認為約伯所受的痛苦不算什麼。（伯</w:t>
      </w:r>
      <w:r>
        <w:t>11:6</w:t>
      </w:r>
      <w:r>
        <w:rPr>
          <w:rFonts w:hint="eastAsia"/>
        </w:rPr>
        <w:t>下）</w:t>
      </w:r>
    </w:p>
    <w:p w:rsidR="002159ED" w:rsidRDefault="002159ED" w:rsidP="002159ED">
      <w:r>
        <w:t xml:space="preserve">1.5. </w:t>
      </w:r>
      <w:r>
        <w:rPr>
          <w:rFonts w:hint="eastAsia"/>
        </w:rPr>
        <w:t>瑣法向約伯發出挑戰，到底人能否完全測透全能者的智慧？（伯</w:t>
      </w:r>
      <w:r>
        <w:t>11:7</w:t>
      </w:r>
      <w:r>
        <w:rPr>
          <w:rFonts w:hint="eastAsia"/>
        </w:rPr>
        <w:t>）</w:t>
      </w:r>
    </w:p>
    <w:p w:rsidR="002159ED" w:rsidRDefault="002159ED" w:rsidP="002159ED">
      <w:r>
        <w:t xml:space="preserve">1.5.1. </w:t>
      </w:r>
      <w:r>
        <w:rPr>
          <w:rFonts w:hint="eastAsia"/>
        </w:rPr>
        <w:t>神是全能者，智慧高於天，也深於陰間，有限的人根本不能知道什麼，也不能作什麼。（伯</w:t>
      </w:r>
      <w:r>
        <w:t>11:8</w:t>
      </w:r>
      <w:r>
        <w:rPr>
          <w:rFonts w:hint="eastAsia"/>
        </w:rPr>
        <w:t>）</w:t>
      </w:r>
    </w:p>
    <w:p w:rsidR="002159ED" w:rsidRDefault="002159ED" w:rsidP="002159ED">
      <w:r>
        <w:t xml:space="preserve">1.5.2. </w:t>
      </w:r>
      <w:r>
        <w:rPr>
          <w:rFonts w:hint="eastAsia"/>
        </w:rPr>
        <w:t>神的智慧根本是隱秘的，無法可尋，而人要查問，也必無結果。（伯</w:t>
      </w:r>
      <w:r>
        <w:t>11:9-11</w:t>
      </w:r>
      <w:r>
        <w:rPr>
          <w:rFonts w:hint="eastAsia"/>
        </w:rPr>
        <w:t>）</w:t>
      </w:r>
    </w:p>
    <w:p w:rsidR="002159ED" w:rsidRDefault="002159ED" w:rsidP="002159ED">
      <w:r>
        <w:t xml:space="preserve">1.6. </w:t>
      </w:r>
      <w:r>
        <w:rPr>
          <w:rFonts w:hint="eastAsia"/>
        </w:rPr>
        <w:t>瑣法指責約伯，若接受教訓，還可得福的盼望；若不接受，便無藥可救了。“野驢的駒子”，是當時格言，指的是這種牲畜只有野性，毫無頭腦，如果加以馴服，或者可以成為聽話的驢駒，供人使用，否則便全然無用。</w:t>
      </w:r>
    </w:p>
    <w:p w:rsidR="002159ED" w:rsidRDefault="002159ED" w:rsidP="002159ED">
      <w:r>
        <w:t xml:space="preserve">1.7. </w:t>
      </w:r>
      <w:r>
        <w:rPr>
          <w:rFonts w:hint="eastAsia"/>
        </w:rPr>
        <w:t>瑣法的話是對受苦者很大的打擊，甚至是落井下石。</w:t>
      </w:r>
    </w:p>
    <w:p w:rsidR="002159ED" w:rsidRDefault="002159ED" w:rsidP="002159ED">
      <w:r>
        <w:t xml:space="preserve">1.7.1. </w:t>
      </w:r>
      <w:r>
        <w:rPr>
          <w:rFonts w:hint="eastAsia"/>
        </w:rPr>
        <w:t>瑣法不能對正受苦的約伯說他所受不算苦。</w:t>
      </w:r>
    </w:p>
    <w:p w:rsidR="002159ED" w:rsidRDefault="002159ED" w:rsidP="002159ED">
      <w:r>
        <w:t xml:space="preserve">1.7.2. </w:t>
      </w:r>
      <w:r>
        <w:rPr>
          <w:rFonts w:hint="eastAsia"/>
        </w:rPr>
        <w:t>約伯的朋友們不單沒有安慰他，倒借詞攻擊他，甚至不讓約伯訴苦，只要說服他認罪。</w:t>
      </w:r>
    </w:p>
    <w:p w:rsidR="002159ED" w:rsidRDefault="002159ED" w:rsidP="002159ED">
      <w:r>
        <w:t xml:space="preserve">1.7.3. </w:t>
      </w:r>
      <w:r>
        <w:rPr>
          <w:rFonts w:hint="eastAsia"/>
        </w:rPr>
        <w:t>約伯否認自己犯了罪，並且期望神向他顯現，指出他的錯處。朋友們認為約伯要得知那位滿有智慧的神的作為，是一件妄想的事。</w:t>
      </w:r>
    </w:p>
    <w:p w:rsidR="002159ED" w:rsidRDefault="002159ED" w:rsidP="002159ED">
      <w:r>
        <w:t xml:space="preserve">1.7.4. </w:t>
      </w:r>
      <w:r>
        <w:rPr>
          <w:rFonts w:hint="eastAsia"/>
        </w:rPr>
        <w:t>瑣法不是站在約伯的立場來看事情，也沒有理會或留心這位受了極大創傷的朋友的心境。</w:t>
      </w:r>
    </w:p>
    <w:p w:rsidR="002159ED" w:rsidRDefault="002159ED" w:rsidP="002159ED">
      <w:r>
        <w:t xml:space="preserve">1.7.5. </w:t>
      </w:r>
      <w:r>
        <w:rPr>
          <w:rFonts w:hint="eastAsia"/>
        </w:rPr>
        <w:t>瑣法抗拒約伯的言論，認為約伯以法律的程序來與神辯論也是不當的，</w:t>
      </w:r>
    </w:p>
    <w:p w:rsidR="002159ED" w:rsidRDefault="002159ED" w:rsidP="002159ED">
      <w:r>
        <w:t xml:space="preserve">1.7.6. </w:t>
      </w:r>
      <w:r>
        <w:rPr>
          <w:rFonts w:hint="eastAsia"/>
        </w:rPr>
        <w:t>瑣法認為，約伯不應為自己分辯，因為這是得罪神的行為。應該悔改，才可得神的饒恕，再蒙神的恩惠。</w:t>
      </w:r>
    </w:p>
    <w:p w:rsidR="002159ED" w:rsidRDefault="002159ED" w:rsidP="002159ED">
      <w:pPr>
        <w:rPr>
          <w:rFonts w:hint="eastAsia"/>
        </w:rPr>
      </w:pPr>
      <w:r>
        <w:lastRenderedPageBreak/>
        <w:t xml:space="preserve">1.8. </w:t>
      </w:r>
      <w:r>
        <w:rPr>
          <w:rFonts w:hint="eastAsia"/>
        </w:rPr>
        <w:t>反省</w:t>
      </w:r>
    </w:p>
    <w:p w:rsidR="002159ED" w:rsidRDefault="002159ED" w:rsidP="002159ED">
      <w:r>
        <w:t xml:space="preserve">1.8.1. </w:t>
      </w:r>
      <w:r>
        <w:rPr>
          <w:rFonts w:hint="eastAsia"/>
        </w:rPr>
        <w:t>在朋友遭難的時候，理論或知識，不能幫助他們。</w:t>
      </w:r>
    </w:p>
    <w:p w:rsidR="002159ED" w:rsidRDefault="002159ED" w:rsidP="002159ED">
      <w:r>
        <w:t xml:space="preserve">1.8.2. </w:t>
      </w:r>
      <w:r>
        <w:rPr>
          <w:rFonts w:hint="eastAsia"/>
        </w:rPr>
        <w:t>同情、安慰、扶持，使受苦者在苦難中得到一點心靈的慰藉。</w:t>
      </w:r>
    </w:p>
    <w:p w:rsidR="002159ED" w:rsidRDefault="002159ED" w:rsidP="002159ED"/>
    <w:p w:rsidR="002159ED" w:rsidRDefault="002159ED" w:rsidP="002159ED">
      <w:r>
        <w:t xml:space="preserve">2. </w:t>
      </w:r>
      <w:r>
        <w:rPr>
          <w:rFonts w:hint="eastAsia"/>
        </w:rPr>
        <w:t>瑣法對約伯的保證：約伯若能做到幾件事，必再蒙神的恩惠（伯</w:t>
      </w:r>
      <w:r>
        <w:t>11:13-20</w:t>
      </w:r>
      <w:r>
        <w:rPr>
          <w:rFonts w:hint="eastAsia"/>
        </w:rPr>
        <w:t>）</w:t>
      </w:r>
    </w:p>
    <w:p w:rsidR="002159ED" w:rsidRDefault="002159ED" w:rsidP="002159ED">
      <w:r>
        <w:t xml:space="preserve">2.1. </w:t>
      </w:r>
      <w:r>
        <w:rPr>
          <w:rFonts w:hint="eastAsia"/>
        </w:rPr>
        <w:t>瑣法向約伯提出四項條件，指出約伯若能做到，便可再蒙神的恩惠（伯</w:t>
      </w:r>
      <w:r>
        <w:t>11:13-14</w:t>
      </w:r>
      <w:r>
        <w:rPr>
          <w:rFonts w:hint="eastAsia"/>
        </w:rPr>
        <w:t>）</w:t>
      </w:r>
    </w:p>
    <w:p w:rsidR="002159ED" w:rsidRDefault="002159ED" w:rsidP="002159ED">
      <w:r>
        <w:t xml:space="preserve">2.1.1. </w:t>
      </w:r>
      <w:r>
        <w:rPr>
          <w:rFonts w:hint="eastAsia"/>
        </w:rPr>
        <w:t>將心安正（伯</w:t>
      </w:r>
      <w:r>
        <w:t>11:13</w:t>
      </w:r>
      <w:r>
        <w:rPr>
          <w:rFonts w:hint="eastAsia"/>
        </w:rPr>
        <w:t>）“心安正”表明內心堅定，專心倚靠神。</w:t>
      </w:r>
    </w:p>
    <w:p w:rsidR="002159ED" w:rsidRDefault="002159ED" w:rsidP="002159ED">
      <w:r>
        <w:t xml:space="preserve">2.1.2. </w:t>
      </w:r>
      <w:r>
        <w:rPr>
          <w:rFonts w:hint="eastAsia"/>
        </w:rPr>
        <w:t>向主舉手（伯</w:t>
      </w:r>
      <w:r>
        <w:t>11:13</w:t>
      </w:r>
      <w:r>
        <w:rPr>
          <w:rFonts w:hint="eastAsia"/>
        </w:rPr>
        <w:t>）舉手不只是外表動作，更是內裡的虔誠。</w:t>
      </w:r>
    </w:p>
    <w:p w:rsidR="002159ED" w:rsidRDefault="002159ED" w:rsidP="002159ED">
      <w:r>
        <w:t xml:space="preserve">2.1.3. </w:t>
      </w:r>
      <w:r>
        <w:rPr>
          <w:rFonts w:hint="eastAsia"/>
        </w:rPr>
        <w:t>除去罪孽（伯</w:t>
      </w:r>
      <w:r>
        <w:t>11:14</w:t>
      </w:r>
      <w:r>
        <w:rPr>
          <w:rFonts w:hint="eastAsia"/>
        </w:rPr>
        <w:t>）瑣法假定約伯手上一定有罪孽，而且恐怕約伯仍捨不得放棄，所以鄭重地給予警告；</w:t>
      </w:r>
    </w:p>
    <w:p w:rsidR="002159ED" w:rsidRDefault="002159ED" w:rsidP="002159ED">
      <w:r>
        <w:t xml:space="preserve">2.1.4. </w:t>
      </w:r>
      <w:r>
        <w:rPr>
          <w:rFonts w:hint="eastAsia"/>
        </w:rPr>
        <w:t>不容非義在家中（伯</w:t>
      </w:r>
      <w:r>
        <w:t>11:14</w:t>
      </w:r>
      <w:r>
        <w:rPr>
          <w:rFonts w:hint="eastAsia"/>
        </w:rPr>
        <w:t>）要求遠離所有惡行。</w:t>
      </w:r>
    </w:p>
    <w:p w:rsidR="002159ED" w:rsidRDefault="002159ED" w:rsidP="002159ED">
      <w:r>
        <w:t xml:space="preserve">2.1.5. </w:t>
      </w:r>
      <w:r>
        <w:rPr>
          <w:rFonts w:hint="eastAsia"/>
        </w:rPr>
        <w:t>這四項條件說明瑣法約伯無論是心、手與家都有罪。瑣法的目的，是要約伯從基本作起，清除一切罪孽的惡事。</w:t>
      </w:r>
    </w:p>
    <w:p w:rsidR="002159ED" w:rsidRDefault="002159ED" w:rsidP="002159ED">
      <w:r>
        <w:t xml:space="preserve">2.2. </w:t>
      </w:r>
      <w:r>
        <w:rPr>
          <w:rFonts w:hint="eastAsia"/>
        </w:rPr>
        <w:t>瑣法讓約伯從正面看到除罪的果效（伯</w:t>
      </w:r>
      <w:r>
        <w:t>11:15-19</w:t>
      </w:r>
      <w:r>
        <w:rPr>
          <w:rFonts w:hint="eastAsia"/>
        </w:rPr>
        <w:t>）</w:t>
      </w:r>
    </w:p>
    <w:p w:rsidR="002159ED" w:rsidRDefault="002159ED" w:rsidP="002159ED">
      <w:r>
        <w:t xml:space="preserve">2.2.1. </w:t>
      </w:r>
      <w:r>
        <w:rPr>
          <w:rFonts w:hint="eastAsia"/>
        </w:rPr>
        <w:t>約伯因除去罪孽而可以坦然地仰起臉來（伯</w:t>
      </w:r>
      <w:r>
        <w:t>11:15</w:t>
      </w:r>
      <w:r>
        <w:rPr>
          <w:rFonts w:hint="eastAsia"/>
        </w:rPr>
        <w:t>）“毫無斑點”，意思是臉上再沒有斑點，表明清潔無瑕，帶來無所懼怕；</w:t>
      </w:r>
    </w:p>
    <w:p w:rsidR="002159ED" w:rsidRDefault="002159ED" w:rsidP="002159ED">
      <w:r>
        <w:t xml:space="preserve">2.2.2. </w:t>
      </w:r>
      <w:r>
        <w:rPr>
          <w:rFonts w:hint="eastAsia"/>
        </w:rPr>
        <w:t>約伯的痛苦必會成為過去，而且可以忘記。（伯</w:t>
      </w:r>
      <w:r>
        <w:t>11:16</w:t>
      </w:r>
      <w:r>
        <w:rPr>
          <w:rFonts w:hint="eastAsia"/>
        </w:rPr>
        <w:t>）</w:t>
      </w:r>
    </w:p>
    <w:p w:rsidR="002159ED" w:rsidRDefault="002159ED" w:rsidP="002159ED">
      <w:r>
        <w:t xml:space="preserve">2.2.3. </w:t>
      </w:r>
      <w:r>
        <w:rPr>
          <w:rFonts w:hint="eastAsia"/>
        </w:rPr>
        <w:t>若約伯歸正，必有光明，甚至比正午更明，即約伯仍有盼望。（伯</w:t>
      </w:r>
      <w:r>
        <w:t>11:17</w:t>
      </w:r>
      <w:r>
        <w:rPr>
          <w:rFonts w:hint="eastAsia"/>
        </w:rPr>
        <w:t>）</w:t>
      </w:r>
    </w:p>
    <w:p w:rsidR="002159ED" w:rsidRDefault="002159ED" w:rsidP="002159ED">
      <w:r>
        <w:t xml:space="preserve">2.2.4. </w:t>
      </w:r>
      <w:r>
        <w:rPr>
          <w:rFonts w:hint="eastAsia"/>
        </w:rPr>
        <w:t>約伯不單有指望，而且有安全；生活中再度蒙恩，安然睡覺，躺臥無人驚嚇。（伯</w:t>
      </w:r>
      <w:r>
        <w:t>11:19</w:t>
      </w:r>
      <w:r>
        <w:rPr>
          <w:rFonts w:hint="eastAsia"/>
        </w:rPr>
        <w:t>）。</w:t>
      </w:r>
    </w:p>
    <w:p w:rsidR="002159ED" w:rsidRDefault="002159ED" w:rsidP="002159ED">
      <w:r>
        <w:t xml:space="preserve">2.3. </w:t>
      </w:r>
      <w:r>
        <w:rPr>
          <w:rFonts w:hint="eastAsia"/>
        </w:rPr>
        <w:t>瑣法再度勸勉約伯回轉（伯</w:t>
      </w:r>
      <w:r>
        <w:t>11:20</w:t>
      </w:r>
      <w:r>
        <w:rPr>
          <w:rFonts w:hint="eastAsia"/>
        </w:rPr>
        <w:t>）</w:t>
      </w:r>
    </w:p>
    <w:p w:rsidR="002159ED" w:rsidRDefault="002159ED" w:rsidP="002159ED">
      <w:r>
        <w:t xml:space="preserve">2.3.1. </w:t>
      </w:r>
      <w:r>
        <w:rPr>
          <w:rFonts w:hint="eastAsia"/>
        </w:rPr>
        <w:t>指出惡人的結局是“眼目必要失明”因為惡人沒有安全感，亳無盼望可言，最後必要自趨滅亡；</w:t>
      </w:r>
    </w:p>
    <w:p w:rsidR="002159ED" w:rsidRDefault="002159ED" w:rsidP="002159ED">
      <w:r>
        <w:t xml:space="preserve">2.3.2. </w:t>
      </w:r>
      <w:r>
        <w:rPr>
          <w:rFonts w:hint="eastAsia"/>
        </w:rPr>
        <w:t>惡人的結局還是“無路可逃”惡人找不到避難所，走投無路。</w:t>
      </w:r>
    </w:p>
    <w:p w:rsidR="002159ED" w:rsidRDefault="002159ED" w:rsidP="002159ED">
      <w:r>
        <w:t xml:space="preserve">2.3.3. </w:t>
      </w:r>
      <w:r>
        <w:rPr>
          <w:rFonts w:hint="eastAsia"/>
        </w:rPr>
        <w:t>瑣法暗指約伯現今的路，有如惡人的結局，在絕境中沒有出路、也沒有盼望。</w:t>
      </w:r>
    </w:p>
    <w:p w:rsidR="002159ED" w:rsidRDefault="002159ED" w:rsidP="002159ED"/>
    <w:p w:rsidR="002159ED" w:rsidRDefault="002159ED" w:rsidP="002159ED">
      <w:r>
        <w:t xml:space="preserve">3. </w:t>
      </w:r>
      <w:r>
        <w:rPr>
          <w:rFonts w:hint="eastAsia"/>
        </w:rPr>
        <w:t>綜合瑣法的論點</w:t>
      </w:r>
    </w:p>
    <w:p w:rsidR="002159ED" w:rsidRDefault="002159ED" w:rsidP="002159ED">
      <w:r>
        <w:t xml:space="preserve">3.1. </w:t>
      </w:r>
      <w:r>
        <w:rPr>
          <w:rFonts w:hint="eastAsia"/>
        </w:rPr>
        <w:t>人無法理解神的智慧；</w:t>
      </w:r>
    </w:p>
    <w:p w:rsidR="002159ED" w:rsidRDefault="002159ED" w:rsidP="002159ED">
      <w:r>
        <w:t xml:space="preserve">3.2. </w:t>
      </w:r>
      <w:r>
        <w:rPr>
          <w:rFonts w:hint="eastAsia"/>
        </w:rPr>
        <w:t>神施行的刑罰其實不成比例，受罰者當感恩，因為所受的苦不及應有的刑罰；</w:t>
      </w:r>
    </w:p>
    <w:p w:rsidR="002159ED" w:rsidRDefault="002159ED" w:rsidP="002159ED">
      <w:r>
        <w:t xml:space="preserve">3.3. </w:t>
      </w:r>
      <w:r>
        <w:rPr>
          <w:rFonts w:hint="eastAsia"/>
        </w:rPr>
        <w:t>人若要神施恩，必需要先遠離罪惡；無論有多少罪孽，只要遠離它，人的蒙福生活必定可以重新開始。</w:t>
      </w:r>
    </w:p>
    <w:p w:rsidR="002159ED" w:rsidRDefault="002159ED" w:rsidP="002159ED">
      <w:r>
        <w:t xml:space="preserve">3.4. </w:t>
      </w:r>
      <w:r>
        <w:rPr>
          <w:rFonts w:hint="eastAsia"/>
        </w:rPr>
        <w:t>苦難一定由罪引起。</w:t>
      </w:r>
    </w:p>
    <w:p w:rsidR="002159ED" w:rsidRDefault="002159ED" w:rsidP="002159ED"/>
    <w:p w:rsidR="002159ED" w:rsidRDefault="002159ED" w:rsidP="002159ED">
      <w:r>
        <w:t xml:space="preserve">4. </w:t>
      </w:r>
      <w:r>
        <w:rPr>
          <w:rFonts w:hint="eastAsia"/>
        </w:rPr>
        <w:t>透過約伯記，以更立體的眼光來看苦難</w:t>
      </w:r>
    </w:p>
    <w:p w:rsidR="002159ED" w:rsidRDefault="002159ED" w:rsidP="002159ED">
      <w:r>
        <w:t xml:space="preserve">4.1. </w:t>
      </w:r>
      <w:r>
        <w:rPr>
          <w:rFonts w:hint="eastAsia"/>
        </w:rPr>
        <w:t>苦難是自己犯罪的緣故。</w:t>
      </w:r>
    </w:p>
    <w:p w:rsidR="002159ED" w:rsidRDefault="002159ED" w:rsidP="002159ED">
      <w:r>
        <w:lastRenderedPageBreak/>
        <w:t xml:space="preserve">4.2. </w:t>
      </w:r>
      <w:r>
        <w:rPr>
          <w:rFonts w:hint="eastAsia"/>
        </w:rPr>
        <w:t>苦難是靈界撒但對神的挑戰，神也借此使人更深地認識何謂真正的敬畏神。</w:t>
      </w:r>
    </w:p>
    <w:p w:rsidR="002159ED" w:rsidRDefault="002159ED" w:rsidP="002159ED">
      <w:r>
        <w:t xml:space="preserve">4.3. </w:t>
      </w:r>
      <w:r>
        <w:rPr>
          <w:rFonts w:hint="eastAsia"/>
        </w:rPr>
        <w:t>不應單以理論來看事情，或急於用知識解釋苦難。可以嘗試從第三度空間的角度看。</w:t>
      </w:r>
    </w:p>
    <w:p w:rsidR="002159ED" w:rsidRDefault="002159ED" w:rsidP="002159ED">
      <w:r>
        <w:t xml:space="preserve">4.4. </w:t>
      </w:r>
      <w:r>
        <w:rPr>
          <w:rFonts w:hint="eastAsia"/>
        </w:rPr>
        <w:t>神是慈愛的，是統管萬有的掌權者，一切發生的事，都是神容許的。</w:t>
      </w:r>
    </w:p>
    <w:p w:rsidR="002159ED" w:rsidRDefault="002159ED" w:rsidP="002159ED">
      <w:r>
        <w:t xml:space="preserve">4.5. </w:t>
      </w:r>
      <w:r>
        <w:rPr>
          <w:rFonts w:hint="eastAsia"/>
        </w:rPr>
        <w:t>檢視自己是否犯了罪。有罪，便謙卑認罪悔改；沒有罪，就如約伯般倚靠神，仍堅心相信神不會撇下你，等候苦難過去重見光明的日子。</w:t>
      </w:r>
    </w:p>
    <w:p w:rsidR="002159ED" w:rsidRDefault="002159ED" w:rsidP="002159ED">
      <w:r>
        <w:t xml:space="preserve">4.6. </w:t>
      </w:r>
      <w:r>
        <w:rPr>
          <w:rFonts w:hint="eastAsia"/>
        </w:rPr>
        <w:t>參考主耶穌治好生來瞎眼的人。（約</w:t>
      </w:r>
      <w:r>
        <w:t>9:1-3</w:t>
      </w:r>
      <w:r>
        <w:rPr>
          <w:rFonts w:hint="eastAsia"/>
        </w:rPr>
        <w:t>）</w:t>
      </w:r>
    </w:p>
    <w:p w:rsidR="00EB4FBC" w:rsidRDefault="002159E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A"/>
    <w:rsid w:val="002159ED"/>
    <w:rsid w:val="003312FB"/>
    <w:rsid w:val="00417B5C"/>
    <w:rsid w:val="007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2021-07-05T06:36:00Z</dcterms:created>
  <dcterms:modified xsi:type="dcterms:W3CDTF">2021-07-05T06:36:00Z</dcterms:modified>
</cp:coreProperties>
</file>