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BA" w:rsidRDefault="00B756BA" w:rsidP="00B756BA">
      <w:r>
        <w:rPr>
          <w:rFonts w:hint="eastAsia"/>
        </w:rPr>
        <w:t>第</w:t>
      </w:r>
      <w:r>
        <w:t>6</w:t>
      </w:r>
      <w:r>
        <w:rPr>
          <w:rFonts w:hint="eastAsia"/>
        </w:rPr>
        <w:t>講：童女生子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賽</w:t>
      </w:r>
      <w:r>
        <w:t>7:14</w:t>
      </w:r>
      <w:proofErr w:type="gramStart"/>
      <w:r>
        <w:rPr>
          <w:rFonts w:hint="eastAsia"/>
        </w:rPr>
        <w:t>）</w:t>
      </w:r>
      <w:proofErr w:type="gramEnd"/>
    </w:p>
    <w:p w:rsidR="00B756BA" w:rsidRDefault="00B756BA" w:rsidP="00B756BA">
      <w:r>
        <w:rPr>
          <w:rFonts w:hint="eastAsia"/>
        </w:rPr>
        <w:t>系列：以賽亞書</w:t>
      </w:r>
    </w:p>
    <w:p w:rsidR="00B756BA" w:rsidRDefault="00B756BA" w:rsidP="00B756BA">
      <w:r>
        <w:rPr>
          <w:rFonts w:hint="eastAsia"/>
        </w:rPr>
        <w:t>講員：張道明</w:t>
      </w:r>
    </w:p>
    <w:p w:rsidR="00B756BA" w:rsidRDefault="00B756BA" w:rsidP="00B756BA"/>
    <w:p w:rsidR="00B756BA" w:rsidRDefault="00B756BA" w:rsidP="00B756BA">
      <w:r>
        <w:rPr>
          <w:rFonts w:hint="eastAsia"/>
        </w:rPr>
        <w:t>一、溫習：“蒙召”三件事</w:t>
      </w:r>
    </w:p>
    <w:p w:rsidR="00B756BA" w:rsidRDefault="00B756BA" w:rsidP="00B756BA">
      <w:r>
        <w:t xml:space="preserve">1. </w:t>
      </w:r>
      <w:r>
        <w:rPr>
          <w:rFonts w:hint="eastAsia"/>
        </w:rPr>
        <w:t>被主深深感動。</w:t>
      </w:r>
    </w:p>
    <w:p w:rsidR="00B756BA" w:rsidRDefault="00B756BA" w:rsidP="00B756BA">
      <w:r>
        <w:t xml:space="preserve">2. </w:t>
      </w:r>
      <w:r>
        <w:rPr>
          <w:rFonts w:hint="eastAsia"/>
        </w:rPr>
        <w:t>看見自己的卑微。</w:t>
      </w:r>
    </w:p>
    <w:p w:rsidR="00B756BA" w:rsidRDefault="00B756BA" w:rsidP="00B756BA">
      <w:r>
        <w:t xml:space="preserve">3. </w:t>
      </w:r>
      <w:r>
        <w:rPr>
          <w:rFonts w:hint="eastAsia"/>
        </w:rPr>
        <w:t>得著潔淨和呼召。</w:t>
      </w:r>
    </w:p>
    <w:p w:rsidR="00B756BA" w:rsidRDefault="00B756BA" w:rsidP="00B756BA"/>
    <w:p w:rsidR="00B756BA" w:rsidRDefault="00B756BA" w:rsidP="00B756BA">
      <w:r>
        <w:rPr>
          <w:rFonts w:hint="eastAsia"/>
        </w:rPr>
        <w:t>二、本論</w:t>
      </w:r>
    </w:p>
    <w:p w:rsidR="00B756BA" w:rsidRDefault="00B756BA" w:rsidP="00B756BA">
      <w:r>
        <w:t xml:space="preserve">1. </w:t>
      </w:r>
      <w:proofErr w:type="gramStart"/>
      <w:r>
        <w:rPr>
          <w:rFonts w:hint="eastAsia"/>
        </w:rPr>
        <w:t>亞哈斯</w:t>
      </w:r>
      <w:proofErr w:type="gramEnd"/>
      <w:r>
        <w:rPr>
          <w:rFonts w:hint="eastAsia"/>
        </w:rPr>
        <w:t>王</w:t>
      </w:r>
    </w:p>
    <w:p w:rsidR="00B756BA" w:rsidRDefault="00B756BA" w:rsidP="00B756BA">
      <w:r>
        <w:t xml:space="preserve">1.1. 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是中興之王，有才幹。</w:t>
      </w:r>
    </w:p>
    <w:p w:rsidR="00B756BA" w:rsidRDefault="00B756BA" w:rsidP="00B756BA">
      <w:r>
        <w:t xml:space="preserve">1.2. 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是不信之王（王下</w:t>
      </w:r>
      <w:r>
        <w:t>15-16</w:t>
      </w:r>
      <w:r>
        <w:rPr>
          <w:rFonts w:hint="eastAsia"/>
        </w:rPr>
        <w:t>章）他往大馬</w:t>
      </w:r>
      <w:proofErr w:type="gramStart"/>
      <w:r>
        <w:rPr>
          <w:rFonts w:hint="eastAsia"/>
        </w:rPr>
        <w:t>色得壇像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造成於耶城</w:t>
      </w:r>
      <w:proofErr w:type="gramEnd"/>
      <w:r>
        <w:rPr>
          <w:rFonts w:hint="eastAsia"/>
        </w:rPr>
        <w:t>，敬拜偶像。</w:t>
      </w:r>
    </w:p>
    <w:p w:rsidR="00B756BA" w:rsidRDefault="00B756BA" w:rsidP="00B756BA">
      <w:r>
        <w:t xml:space="preserve">1.3. </w:t>
      </w:r>
      <w:r>
        <w:rPr>
          <w:rFonts w:hint="eastAsia"/>
        </w:rPr>
        <w:t>他是大衛之後，仍</w:t>
      </w:r>
      <w:proofErr w:type="gramStart"/>
      <w:r>
        <w:rPr>
          <w:rFonts w:hint="eastAsia"/>
        </w:rPr>
        <w:t>有主福</w:t>
      </w:r>
      <w:proofErr w:type="gramEnd"/>
      <w:r>
        <w:rPr>
          <w:rFonts w:hint="eastAsia"/>
        </w:rPr>
        <w:t>。</w:t>
      </w:r>
    </w:p>
    <w:p w:rsidR="00B756BA" w:rsidRDefault="00B756BA" w:rsidP="00B756BA">
      <w:r>
        <w:t xml:space="preserve">1.4. </w:t>
      </w:r>
      <w:r>
        <w:rPr>
          <w:rFonts w:hint="eastAsia"/>
        </w:rPr>
        <w:t>他面對聯軍亞蘭（利汛）和北國（比加）</w:t>
      </w:r>
      <w:proofErr w:type="gramStart"/>
      <w:r>
        <w:rPr>
          <w:rFonts w:hint="eastAsia"/>
        </w:rPr>
        <w:t>來攻耶</w:t>
      </w:r>
      <w:proofErr w:type="gramEnd"/>
      <w:r>
        <w:rPr>
          <w:rFonts w:hint="eastAsia"/>
        </w:rPr>
        <w:t>城。</w:t>
      </w:r>
    </w:p>
    <w:p w:rsidR="00B756BA" w:rsidRDefault="00B756BA" w:rsidP="00B756BA">
      <w:r>
        <w:t xml:space="preserve">1.5. </w:t>
      </w:r>
      <w:r>
        <w:rPr>
          <w:rFonts w:hint="eastAsia"/>
        </w:rPr>
        <w:t>他有意討好亞述。</w:t>
      </w:r>
    </w:p>
    <w:p w:rsidR="00B756BA" w:rsidRDefault="00B756BA" w:rsidP="00B756BA">
      <w:r>
        <w:t xml:space="preserve">2. </w:t>
      </w:r>
      <w:r>
        <w:rPr>
          <w:rFonts w:hint="eastAsia"/>
        </w:rPr>
        <w:t>先知被派</w:t>
      </w:r>
    </w:p>
    <w:p w:rsidR="00B756BA" w:rsidRDefault="00B756BA" w:rsidP="00B756BA">
      <w:r>
        <w:t xml:space="preserve">2.1. </w:t>
      </w:r>
      <w:r>
        <w:rPr>
          <w:rFonts w:hint="eastAsia"/>
        </w:rPr>
        <w:t>與兒子（被擄得回）同往。</w:t>
      </w:r>
    </w:p>
    <w:p w:rsidR="00B756BA" w:rsidRDefault="00B756BA" w:rsidP="00B756BA">
      <w:r>
        <w:t xml:space="preserve">2.2. </w:t>
      </w:r>
      <w:r>
        <w:rPr>
          <w:rFonts w:hint="eastAsia"/>
        </w:rPr>
        <w:t>稱二</w:t>
      </w:r>
      <w:proofErr w:type="gramStart"/>
      <w:r>
        <w:rPr>
          <w:rFonts w:hint="eastAsia"/>
        </w:rPr>
        <w:t>敗王為</w:t>
      </w:r>
      <w:proofErr w:type="gramEnd"/>
      <w:r>
        <w:rPr>
          <w:rFonts w:hint="eastAsia"/>
        </w:rPr>
        <w:t>冒煙之火把，快熄滅，不必懼怕。</w:t>
      </w:r>
    </w:p>
    <w:p w:rsidR="00B756BA" w:rsidRDefault="00B756BA" w:rsidP="00B756BA">
      <w:r>
        <w:t xml:space="preserve">2.3. </w:t>
      </w:r>
      <w:r>
        <w:rPr>
          <w:rFonts w:hint="eastAsia"/>
        </w:rPr>
        <w:t>可求兆頭。</w:t>
      </w:r>
    </w:p>
    <w:p w:rsidR="00B756BA" w:rsidRDefault="00B756BA" w:rsidP="00B756BA">
      <w:r>
        <w:t xml:space="preserve">2.4. </w:t>
      </w:r>
      <w:r>
        <w:rPr>
          <w:rFonts w:hint="eastAsia"/>
        </w:rPr>
        <w:t>稱國王為大衛家表示神記念，主自給兆頭，以</w:t>
      </w:r>
      <w:proofErr w:type="gramStart"/>
      <w:r>
        <w:rPr>
          <w:rFonts w:hint="eastAsia"/>
        </w:rPr>
        <w:t>馬內利</w:t>
      </w:r>
      <w:proofErr w:type="gramEnd"/>
      <w:r>
        <w:rPr>
          <w:rFonts w:hint="eastAsia"/>
        </w:rPr>
        <w:t>。</w:t>
      </w:r>
    </w:p>
    <w:p w:rsidR="00B756BA" w:rsidRDefault="00B756BA" w:rsidP="00B756BA">
      <w:r>
        <w:t xml:space="preserve">3. </w:t>
      </w:r>
      <w:r>
        <w:rPr>
          <w:rFonts w:hint="eastAsia"/>
        </w:rPr>
        <w:t>兆頭</w:t>
      </w:r>
    </w:p>
    <w:p w:rsidR="00B756BA" w:rsidRDefault="00B756BA" w:rsidP="00B756BA">
      <w:r>
        <w:t xml:space="preserve">3.1. </w:t>
      </w:r>
      <w:r>
        <w:rPr>
          <w:rFonts w:hint="eastAsia"/>
        </w:rPr>
        <w:t>童女生子</w:t>
      </w:r>
    </w:p>
    <w:p w:rsidR="00B756BA" w:rsidRDefault="00B756BA" w:rsidP="00B756BA">
      <w:r>
        <w:t xml:space="preserve">3.2. </w:t>
      </w:r>
      <w:r>
        <w:rPr>
          <w:rFonts w:hint="eastAsia"/>
        </w:rPr>
        <w:t>以馬內利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神與我們同在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1:23</w:t>
      </w:r>
      <w:proofErr w:type="gramStart"/>
      <w:r>
        <w:rPr>
          <w:rFonts w:hint="eastAsia"/>
        </w:rPr>
        <w:t>）</w:t>
      </w:r>
      <w:proofErr w:type="gramEnd"/>
    </w:p>
    <w:p w:rsidR="00B756BA" w:rsidRDefault="00B756BA" w:rsidP="00B756BA">
      <w:r>
        <w:t xml:space="preserve">3.2.1. </w:t>
      </w:r>
      <w:r>
        <w:rPr>
          <w:rFonts w:hint="eastAsia"/>
        </w:rPr>
        <w:t>約</w:t>
      </w:r>
      <w:r>
        <w:t>1:18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表明出來</w:t>
      </w:r>
    </w:p>
    <w:p w:rsidR="00B756BA" w:rsidRDefault="00B756BA" w:rsidP="00B756BA">
      <w:r>
        <w:t xml:space="preserve">3.2.2. </w:t>
      </w:r>
      <w:r>
        <w:rPr>
          <w:rFonts w:hint="eastAsia"/>
        </w:rPr>
        <w:t>利</w:t>
      </w:r>
      <w:r>
        <w:t>4:14-16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與人認同</w:t>
      </w:r>
    </w:p>
    <w:p w:rsidR="00B756BA" w:rsidRDefault="00B756BA" w:rsidP="00B756BA">
      <w:r>
        <w:t xml:space="preserve">3.3. </w:t>
      </w:r>
      <w:r>
        <w:rPr>
          <w:rFonts w:hint="eastAsia"/>
        </w:rPr>
        <w:t>神與人同在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拯救</w:t>
      </w:r>
    </w:p>
    <w:p w:rsidR="00B756BA" w:rsidRDefault="00B756BA" w:rsidP="00B756BA"/>
    <w:p w:rsidR="00B756BA" w:rsidRDefault="00B756BA" w:rsidP="00B756BA">
      <w:r>
        <w:rPr>
          <w:rFonts w:hint="eastAsia"/>
        </w:rPr>
        <w:t>三、問題</w:t>
      </w:r>
    </w:p>
    <w:p w:rsidR="00B756BA" w:rsidRDefault="00B756BA" w:rsidP="00B756BA">
      <w:r>
        <w:t xml:space="preserve">1. </w:t>
      </w:r>
      <w:proofErr w:type="gramStart"/>
      <w:r>
        <w:rPr>
          <w:rFonts w:hint="eastAsia"/>
        </w:rPr>
        <w:t>為什麼亞哈斯</w:t>
      </w:r>
      <w:proofErr w:type="gramEnd"/>
      <w:r>
        <w:rPr>
          <w:rFonts w:hint="eastAsia"/>
        </w:rPr>
        <w:t>王不求兆頭？</w:t>
      </w:r>
    </w:p>
    <w:p w:rsidR="00B756BA" w:rsidRDefault="00B756BA" w:rsidP="00B756BA">
      <w:r>
        <w:t xml:space="preserve">2. </w:t>
      </w:r>
      <w:r>
        <w:rPr>
          <w:rFonts w:hint="eastAsia"/>
        </w:rPr>
        <w:t>新約何處明說此兆頭的應驗？</w:t>
      </w:r>
    </w:p>
    <w:p w:rsidR="00B756BA" w:rsidRDefault="00B756BA" w:rsidP="00B756BA"/>
    <w:p w:rsidR="00EB4FBC" w:rsidRPr="00B756BA" w:rsidRDefault="00B756BA">
      <w:bookmarkStart w:id="0" w:name="_GoBack"/>
      <w:bookmarkEnd w:id="0"/>
    </w:p>
    <w:sectPr w:rsidR="00EB4FBC" w:rsidRPr="00B756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B1"/>
    <w:rsid w:val="003312FB"/>
    <w:rsid w:val="00417B5C"/>
    <w:rsid w:val="009151B1"/>
    <w:rsid w:val="00B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2021-07-11T23:48:00Z</dcterms:created>
  <dcterms:modified xsi:type="dcterms:W3CDTF">2021-07-11T23:48:00Z</dcterms:modified>
</cp:coreProperties>
</file>