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A4" w:rsidRDefault="00D84BA4" w:rsidP="00D84BA4">
      <w:r>
        <w:rPr>
          <w:rFonts w:hint="eastAsia"/>
        </w:rPr>
        <w:t>第</w:t>
      </w:r>
      <w:r>
        <w:t>12</w:t>
      </w:r>
      <w:r>
        <w:rPr>
          <w:rFonts w:hint="eastAsia"/>
        </w:rPr>
        <w:t>講：主作大祭司的等次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5:1-6</w:t>
      </w:r>
      <w:proofErr w:type="gramStart"/>
      <w:r>
        <w:rPr>
          <w:rFonts w:hint="eastAsia"/>
        </w:rPr>
        <w:t>）</w:t>
      </w:r>
      <w:proofErr w:type="gramEnd"/>
    </w:p>
    <w:p w:rsidR="00D84BA4" w:rsidRDefault="00D84BA4" w:rsidP="00D84BA4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希伯來書（系列一）</w:t>
      </w:r>
    </w:p>
    <w:p w:rsidR="00D84BA4" w:rsidRDefault="00D84BA4" w:rsidP="00D84BA4">
      <w:r>
        <w:rPr>
          <w:rFonts w:hint="eastAsia"/>
        </w:rPr>
        <w:t>講員：張道明</w:t>
      </w:r>
    </w:p>
    <w:p w:rsidR="00D84BA4" w:rsidRDefault="00D84BA4" w:rsidP="00D84BA4">
      <w:bookmarkStart w:id="0" w:name="_GoBack"/>
      <w:bookmarkEnd w:id="0"/>
      <w:r>
        <w:rPr>
          <w:rFonts w:hint="eastAsia"/>
        </w:rPr>
        <w:t>溫習：</w:t>
      </w:r>
    </w:p>
    <w:p w:rsidR="00D84BA4" w:rsidRDefault="00D84BA4" w:rsidP="00D84BA4">
      <w:r>
        <w:t xml:space="preserve">1. </w:t>
      </w:r>
      <w:r>
        <w:rPr>
          <w:rFonts w:hint="eastAsia"/>
        </w:rPr>
        <w:t>大祭司是站在主和人中間的中保，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獻</w:t>
      </w:r>
      <w:proofErr w:type="gramStart"/>
      <w:r>
        <w:rPr>
          <w:rFonts w:hint="eastAsia"/>
        </w:rPr>
        <w:t>上祭物</w:t>
      </w:r>
      <w:proofErr w:type="gramEnd"/>
      <w:r>
        <w:rPr>
          <w:rFonts w:hint="eastAsia"/>
        </w:rPr>
        <w:t>作人對神的禮物，也得</w:t>
      </w:r>
      <w:proofErr w:type="gramStart"/>
      <w:r>
        <w:rPr>
          <w:rFonts w:hint="eastAsia"/>
        </w:rPr>
        <w:t>神喻對</w:t>
      </w:r>
      <w:proofErr w:type="gramEnd"/>
      <w:r>
        <w:rPr>
          <w:rFonts w:hint="eastAsia"/>
        </w:rPr>
        <w:t>人宣講。</w:t>
      </w:r>
    </w:p>
    <w:p w:rsidR="00D84BA4" w:rsidRDefault="00D84BA4" w:rsidP="00D84BA4">
      <w:r>
        <w:t xml:space="preserve">2. </w:t>
      </w:r>
      <w:r>
        <w:rPr>
          <w:rFonts w:hint="eastAsia"/>
        </w:rPr>
        <w:t>主耶穌為大祭司資格</w:t>
      </w:r>
    </w:p>
    <w:p w:rsidR="00D84BA4" w:rsidRDefault="00D84BA4" w:rsidP="00D84BA4">
      <w:pPr>
        <w:rPr>
          <w:rFonts w:hint="eastAsia"/>
        </w:rPr>
      </w:pPr>
      <w:r>
        <w:t xml:space="preserve">2.1 </w:t>
      </w:r>
      <w:r>
        <w:rPr>
          <w:rFonts w:hint="eastAsia"/>
        </w:rPr>
        <w:t>神的兒子</w:t>
      </w:r>
    </w:p>
    <w:p w:rsidR="00D84BA4" w:rsidRDefault="00D84BA4" w:rsidP="00D84BA4">
      <w:r>
        <w:t xml:space="preserve">2.2 </w:t>
      </w:r>
      <w:r>
        <w:rPr>
          <w:rFonts w:hint="eastAsia"/>
        </w:rPr>
        <w:t>凡事受過試探</w:t>
      </w:r>
    </w:p>
    <w:p w:rsidR="00D84BA4" w:rsidRDefault="00D84BA4" w:rsidP="00D84BA4">
      <w:r>
        <w:t xml:space="preserve">2.3 </w:t>
      </w:r>
      <w:r>
        <w:rPr>
          <w:rFonts w:hint="eastAsia"/>
        </w:rPr>
        <w:t>沒犯罪</w:t>
      </w:r>
    </w:p>
    <w:p w:rsidR="00D84BA4" w:rsidRDefault="00D84BA4" w:rsidP="00D84BA4"/>
    <w:p w:rsidR="00D84BA4" w:rsidRDefault="00D84BA4" w:rsidP="00D84BA4">
      <w:r>
        <w:rPr>
          <w:rFonts w:hint="eastAsia"/>
        </w:rPr>
        <w:t>經文：</w:t>
      </w:r>
    </w:p>
    <w:p w:rsidR="00D84BA4" w:rsidRDefault="00D84BA4" w:rsidP="00D84BA4">
      <w:r>
        <w:t xml:space="preserve">1. </w:t>
      </w:r>
      <w:r>
        <w:rPr>
          <w:rFonts w:hint="eastAsia"/>
        </w:rPr>
        <w:t>這是</w:t>
      </w:r>
      <w:proofErr w:type="gramStart"/>
      <w:r>
        <w:rPr>
          <w:rFonts w:hint="eastAsia"/>
        </w:rPr>
        <w:t>再次解明大</w:t>
      </w:r>
      <w:proofErr w:type="gramEnd"/>
      <w:r>
        <w:rPr>
          <w:rFonts w:hint="eastAsia"/>
        </w:rPr>
        <w:t>祭司功能的經文。</w:t>
      </w:r>
    </w:p>
    <w:p w:rsidR="00D84BA4" w:rsidRDefault="00D84BA4" w:rsidP="00D84BA4">
      <w:r>
        <w:t xml:space="preserve">2. </w:t>
      </w:r>
      <w:r>
        <w:rPr>
          <w:rFonts w:hint="eastAsia"/>
        </w:rPr>
        <w:t>引出主耶穌非亞倫之後的原因。</w:t>
      </w:r>
    </w:p>
    <w:p w:rsidR="00D84BA4" w:rsidRDefault="00D84BA4" w:rsidP="00D84BA4">
      <w:r>
        <w:t xml:space="preserve">3. </w:t>
      </w:r>
      <w:r>
        <w:rPr>
          <w:rFonts w:hint="eastAsia"/>
        </w:rPr>
        <w:t>神的選召。</w:t>
      </w:r>
    </w:p>
    <w:p w:rsidR="00D84BA4" w:rsidRDefault="00D84BA4" w:rsidP="00D84BA4"/>
    <w:p w:rsidR="00D84BA4" w:rsidRDefault="00D84BA4" w:rsidP="00D84BA4">
      <w:proofErr w:type="gramStart"/>
      <w:r>
        <w:rPr>
          <w:rFonts w:hint="eastAsia"/>
        </w:rPr>
        <w:t>本論</w:t>
      </w:r>
      <w:proofErr w:type="gramEnd"/>
      <w:r>
        <w:rPr>
          <w:rFonts w:hint="eastAsia"/>
        </w:rPr>
        <w:t>：</w:t>
      </w:r>
    </w:p>
    <w:p w:rsidR="00D84BA4" w:rsidRDefault="00D84BA4" w:rsidP="00D84BA4">
      <w:r>
        <w:rPr>
          <w:rFonts w:hint="eastAsia"/>
        </w:rPr>
        <w:t>一、人間大祭司</w:t>
      </w:r>
    </w:p>
    <w:p w:rsidR="00D84BA4" w:rsidRDefault="00D84BA4" w:rsidP="00D84BA4">
      <w:r>
        <w:t xml:space="preserve">1. </w:t>
      </w:r>
      <w:r>
        <w:rPr>
          <w:rFonts w:hint="eastAsia"/>
        </w:rPr>
        <w:t>奉派（蒙神選召）處理屬神之事。</w:t>
      </w:r>
    </w:p>
    <w:p w:rsidR="00D84BA4" w:rsidRDefault="00D84BA4" w:rsidP="00D84BA4">
      <w:r>
        <w:t xml:space="preserve">2. </w:t>
      </w:r>
      <w:r>
        <w:rPr>
          <w:rFonts w:hint="eastAsia"/>
        </w:rPr>
        <w:t>獻祭（注意伏筆提及主所獻之祭）“禮物”。</w:t>
      </w:r>
    </w:p>
    <w:p w:rsidR="00D84BA4" w:rsidRDefault="00D84BA4" w:rsidP="00D84BA4">
      <w:r>
        <w:t xml:space="preserve">3. </w:t>
      </w:r>
      <w:r>
        <w:rPr>
          <w:rFonts w:hint="eastAsia"/>
        </w:rPr>
        <w:t>贖罪祭的必要。（為百姓和自己獻贖罪祭）。</w:t>
      </w:r>
    </w:p>
    <w:p w:rsidR="00D84BA4" w:rsidRDefault="00D84BA4" w:rsidP="00D84BA4">
      <w:r>
        <w:t xml:space="preserve">4. </w:t>
      </w:r>
      <w:r>
        <w:rPr>
          <w:rFonts w:hint="eastAsia"/>
        </w:rPr>
        <w:t>亞倫之後。</w:t>
      </w:r>
    </w:p>
    <w:p w:rsidR="00D84BA4" w:rsidRDefault="00D84BA4" w:rsidP="00D84BA4">
      <w:pPr>
        <w:rPr>
          <w:rFonts w:hint="eastAsia"/>
        </w:rPr>
      </w:pPr>
      <w:r>
        <w:rPr>
          <w:rFonts w:hint="eastAsia"/>
        </w:rPr>
        <w:t>二、基督作大祭司</w:t>
      </w:r>
    </w:p>
    <w:p w:rsidR="00D84BA4" w:rsidRDefault="00D84BA4" w:rsidP="00D84BA4">
      <w:r>
        <w:t xml:space="preserve">1. </w:t>
      </w:r>
      <w:r>
        <w:rPr>
          <w:rFonts w:hint="eastAsia"/>
        </w:rPr>
        <w:t>有神的揀選，“你是我的兒子，我今日生你”。</w:t>
      </w:r>
    </w:p>
    <w:p w:rsidR="00D84BA4" w:rsidRDefault="00D84BA4" w:rsidP="00D84BA4">
      <w:r>
        <w:t xml:space="preserve">2. </w:t>
      </w:r>
      <w:r>
        <w:rPr>
          <w:rFonts w:hint="eastAsia"/>
        </w:rPr>
        <w:t>照</w:t>
      </w:r>
      <w:proofErr w:type="gramStart"/>
      <w:r>
        <w:rPr>
          <w:rFonts w:hint="eastAsia"/>
        </w:rPr>
        <w:t>麥基洗德的</w:t>
      </w:r>
      <w:proofErr w:type="gramEnd"/>
      <w:r>
        <w:rPr>
          <w:rFonts w:hint="eastAsia"/>
        </w:rPr>
        <w:t>等次，永遠為祭司。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詩</w:t>
      </w:r>
      <w:r>
        <w:t>110:4</w:t>
      </w:r>
      <w:proofErr w:type="gramStart"/>
      <w:r>
        <w:rPr>
          <w:rFonts w:hint="eastAsia"/>
        </w:rPr>
        <w:t>）</w:t>
      </w:r>
      <w:proofErr w:type="gramEnd"/>
    </w:p>
    <w:p w:rsidR="00D84BA4" w:rsidRDefault="00D84BA4" w:rsidP="00D84BA4">
      <w:r>
        <w:t xml:space="preserve">3. 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不必為自己贖罪，反而成了人的贖罪祭，所以憑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到主前的人，不能不得救。</w:t>
      </w:r>
    </w:p>
    <w:p w:rsidR="00D84BA4" w:rsidRDefault="00D84BA4" w:rsidP="00D84BA4">
      <w:r>
        <w:rPr>
          <w:rFonts w:hint="eastAsia"/>
        </w:rPr>
        <w:t>三、真理的實用</w:t>
      </w:r>
    </w:p>
    <w:p w:rsidR="00D84BA4" w:rsidRDefault="00D84BA4" w:rsidP="00D84BA4">
      <w:r>
        <w:t xml:space="preserve">1. </w:t>
      </w:r>
      <w:r>
        <w:rPr>
          <w:rFonts w:hint="eastAsia"/>
        </w:rPr>
        <w:t>主耶穌</w:t>
      </w:r>
      <w:proofErr w:type="gramStart"/>
      <w:r>
        <w:rPr>
          <w:rFonts w:hint="eastAsia"/>
        </w:rPr>
        <w:t>是神子</w:t>
      </w:r>
      <w:proofErr w:type="gramEnd"/>
      <w:r>
        <w:rPr>
          <w:rFonts w:hint="eastAsia"/>
        </w:rPr>
        <w:t>，其餘都是人子。</w:t>
      </w:r>
    </w:p>
    <w:p w:rsidR="00D84BA4" w:rsidRDefault="00D84BA4" w:rsidP="00D84BA4">
      <w:r>
        <w:t xml:space="preserve">2. </w:t>
      </w:r>
      <w:r>
        <w:rPr>
          <w:rFonts w:hint="eastAsia"/>
        </w:rPr>
        <w:t>主</w:t>
      </w:r>
      <w:proofErr w:type="gramStart"/>
      <w:r>
        <w:rPr>
          <w:rFonts w:hint="eastAsia"/>
        </w:rPr>
        <w:t>蒙父神選</w:t>
      </w:r>
      <w:proofErr w:type="gramEnd"/>
      <w:r>
        <w:rPr>
          <w:rFonts w:hint="eastAsia"/>
        </w:rPr>
        <w:t>召，是真中保、真祭司。</w:t>
      </w:r>
    </w:p>
    <w:p w:rsidR="00D84BA4" w:rsidRDefault="00D84BA4" w:rsidP="00D84BA4">
      <w:r>
        <w:t xml:space="preserve">3. 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照</w:t>
      </w:r>
      <w:proofErr w:type="gramStart"/>
      <w:r>
        <w:rPr>
          <w:rFonts w:hint="eastAsia"/>
        </w:rPr>
        <w:t>麥基洗德等次</w:t>
      </w:r>
      <w:proofErr w:type="gramEnd"/>
      <w:r>
        <w:rPr>
          <w:rFonts w:hint="eastAsia"/>
        </w:rPr>
        <w:t>，有正式身分。</w:t>
      </w:r>
    </w:p>
    <w:p w:rsidR="00D84BA4" w:rsidRDefault="00D84BA4" w:rsidP="00D84BA4">
      <w:r>
        <w:t xml:space="preserve">4. 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已為人</w:t>
      </w:r>
      <w:proofErr w:type="gramStart"/>
      <w:r>
        <w:rPr>
          <w:rFonts w:hint="eastAsia"/>
        </w:rPr>
        <w:t>贖了罪</w:t>
      </w:r>
      <w:proofErr w:type="gramEnd"/>
      <w:r>
        <w:rPr>
          <w:rFonts w:hint="eastAsia"/>
        </w:rPr>
        <w:t>，所以人</w:t>
      </w:r>
      <w:proofErr w:type="gramStart"/>
      <w:r>
        <w:rPr>
          <w:rFonts w:hint="eastAsia"/>
        </w:rPr>
        <w:t>憑著神子必</w:t>
      </w:r>
      <w:proofErr w:type="gramEnd"/>
      <w:r>
        <w:rPr>
          <w:rFonts w:hint="eastAsia"/>
        </w:rPr>
        <w:t>得救贖。</w:t>
      </w:r>
    </w:p>
    <w:p w:rsidR="00D84BA4" w:rsidRDefault="00D84BA4" w:rsidP="00D84BA4">
      <w:pPr>
        <w:rPr>
          <w:rFonts w:hint="eastAsia"/>
        </w:rPr>
      </w:pPr>
      <w:r>
        <w:t xml:space="preserve">4.1. </w:t>
      </w:r>
      <w:r>
        <w:rPr>
          <w:rFonts w:hint="eastAsia"/>
        </w:rPr>
        <w:t>神召</w:t>
      </w:r>
    </w:p>
    <w:p w:rsidR="00D84BA4" w:rsidRDefault="00D84BA4" w:rsidP="00D84BA4">
      <w:r>
        <w:t xml:space="preserve">4.2. </w:t>
      </w:r>
      <w:r>
        <w:rPr>
          <w:rFonts w:hint="eastAsia"/>
        </w:rPr>
        <w:t>贖罪完全</w:t>
      </w:r>
    </w:p>
    <w:p w:rsidR="00D84BA4" w:rsidRDefault="00D84BA4" w:rsidP="00D84BA4">
      <w:r>
        <w:t xml:space="preserve">4.3. 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確為大祭司，</w:t>
      </w:r>
      <w:proofErr w:type="gramStart"/>
      <w:r>
        <w:rPr>
          <w:rFonts w:hint="eastAsia"/>
        </w:rPr>
        <w:t>神必悅</w:t>
      </w:r>
      <w:proofErr w:type="gramEnd"/>
      <w:r>
        <w:rPr>
          <w:rFonts w:hint="eastAsia"/>
        </w:rPr>
        <w:t>納</w:t>
      </w:r>
    </w:p>
    <w:p w:rsidR="00D84BA4" w:rsidRDefault="00D84BA4" w:rsidP="00D84BA4">
      <w:r>
        <w:t xml:space="preserve">5. </w:t>
      </w:r>
      <w:r>
        <w:rPr>
          <w:rFonts w:hint="eastAsia"/>
        </w:rPr>
        <w:t>應該立刻到主前得</w:t>
      </w:r>
      <w:proofErr w:type="gramStart"/>
      <w:r>
        <w:rPr>
          <w:rFonts w:hint="eastAsia"/>
        </w:rPr>
        <w:t>憐</w:t>
      </w:r>
      <w:proofErr w:type="gramEnd"/>
      <w:r>
        <w:rPr>
          <w:rFonts w:hint="eastAsia"/>
        </w:rPr>
        <w:t>恤、恩惠、作幫助。</w:t>
      </w:r>
    </w:p>
    <w:p w:rsidR="00D84BA4" w:rsidRDefault="00D84BA4" w:rsidP="00D84BA4"/>
    <w:p w:rsidR="00D84BA4" w:rsidRDefault="00D84BA4" w:rsidP="00D84BA4">
      <w:r>
        <w:rPr>
          <w:rFonts w:hint="eastAsia"/>
        </w:rPr>
        <w:t>結論：</w:t>
      </w:r>
    </w:p>
    <w:p w:rsidR="00D84BA4" w:rsidRDefault="00D84BA4" w:rsidP="00D84BA4">
      <w:r>
        <w:rPr>
          <w:rFonts w:hint="eastAsia"/>
        </w:rPr>
        <w:lastRenderedPageBreak/>
        <w:t>應該瞭解主作大祭司的真實性，立刻應用作幫助。</w:t>
      </w:r>
    </w:p>
    <w:p w:rsidR="00D84BA4" w:rsidRDefault="00D84BA4" w:rsidP="00D84BA4"/>
    <w:p w:rsidR="00D84BA4" w:rsidRDefault="00D84BA4" w:rsidP="00D84BA4">
      <w:r>
        <w:rPr>
          <w:rFonts w:hint="eastAsia"/>
        </w:rPr>
        <w:t>問題：</w:t>
      </w:r>
    </w:p>
    <w:p w:rsidR="00D84BA4" w:rsidRDefault="00D84BA4" w:rsidP="00D84BA4">
      <w:r>
        <w:t xml:space="preserve">1. </w:t>
      </w:r>
      <w:r>
        <w:rPr>
          <w:rFonts w:hint="eastAsia"/>
        </w:rPr>
        <w:t>為什麼要提出主耶穌是大祭司？</w:t>
      </w:r>
    </w:p>
    <w:p w:rsidR="00D84BA4" w:rsidRDefault="00D84BA4" w:rsidP="00D84BA4">
      <w:r>
        <w:t xml:space="preserve">2. </w:t>
      </w:r>
      <w:r>
        <w:rPr>
          <w:rFonts w:hint="eastAsia"/>
        </w:rPr>
        <w:t>為什麼要指出</w:t>
      </w:r>
      <w:proofErr w:type="gramStart"/>
      <w:r>
        <w:rPr>
          <w:rFonts w:hint="eastAsia"/>
        </w:rPr>
        <w:t>麥基洗德的</w:t>
      </w:r>
      <w:proofErr w:type="gramEnd"/>
      <w:r>
        <w:rPr>
          <w:rFonts w:hint="eastAsia"/>
        </w:rPr>
        <w:t>等次？</w:t>
      </w:r>
    </w:p>
    <w:p w:rsidR="00EB4FBC" w:rsidRPr="00D84BA4" w:rsidRDefault="00D84BA4"/>
    <w:sectPr w:rsidR="00EB4FBC" w:rsidRPr="00D84B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3F"/>
    <w:rsid w:val="0031353F"/>
    <w:rsid w:val="003312FB"/>
    <w:rsid w:val="00417B5C"/>
    <w:rsid w:val="00D8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2021-07-15T01:50:00Z</dcterms:created>
  <dcterms:modified xsi:type="dcterms:W3CDTF">2021-07-15T01:50:00Z</dcterms:modified>
</cp:coreProperties>
</file>