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D" w:rsidRDefault="00D467ED" w:rsidP="00D467ED">
      <w:r>
        <w:rPr>
          <w:rFonts w:hint="eastAsia"/>
        </w:rPr>
        <w:t>第</w:t>
      </w:r>
      <w:r>
        <w:t>9</w:t>
      </w:r>
      <w:r>
        <w:rPr>
          <w:rFonts w:hint="eastAsia"/>
        </w:rPr>
        <w:t>講：安息的警告（二）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3:7-4:11</w:t>
      </w:r>
      <w:proofErr w:type="gramStart"/>
      <w:r>
        <w:rPr>
          <w:rFonts w:hint="eastAsia"/>
        </w:rPr>
        <w:t>）</w:t>
      </w:r>
      <w:proofErr w:type="gramEnd"/>
    </w:p>
    <w:p w:rsidR="00D467ED" w:rsidRDefault="00D467ED" w:rsidP="00D467ED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D467ED" w:rsidRDefault="00D467ED" w:rsidP="00D467ED">
      <w:r>
        <w:rPr>
          <w:rFonts w:hint="eastAsia"/>
        </w:rPr>
        <w:t>講員：張道明</w:t>
      </w:r>
    </w:p>
    <w:p w:rsidR="00D467ED" w:rsidRDefault="00D467ED" w:rsidP="00D467ED">
      <w:bookmarkStart w:id="0" w:name="_GoBack"/>
      <w:bookmarkEnd w:id="0"/>
      <w:r>
        <w:rPr>
          <w:rFonts w:hint="eastAsia"/>
        </w:rPr>
        <w:t>本論：</w:t>
      </w:r>
    </w:p>
    <w:p w:rsidR="00D467ED" w:rsidRDefault="00D467ED" w:rsidP="00D467ED">
      <w:r>
        <w:rPr>
          <w:rFonts w:hint="eastAsia"/>
        </w:rPr>
        <w:t>一、本課的經文特別長，因為“安息”是</w:t>
      </w:r>
      <w:proofErr w:type="gramStart"/>
      <w:r>
        <w:rPr>
          <w:rFonts w:hint="eastAsia"/>
        </w:rPr>
        <w:t>世</w:t>
      </w:r>
      <w:proofErr w:type="gramEnd"/>
    </w:p>
    <w:p w:rsidR="00D467ED" w:rsidRDefault="00D467ED" w:rsidP="00D467ED">
      <w:r>
        <w:rPr>
          <w:rFonts w:hint="eastAsia"/>
        </w:rPr>
        <w:t>人所必須，而又是神所特別賜予的，</w:t>
      </w:r>
      <w:proofErr w:type="gramStart"/>
      <w:r>
        <w:rPr>
          <w:rFonts w:hint="eastAsia"/>
        </w:rPr>
        <w:t>一個被罪侵蝕</w:t>
      </w:r>
      <w:proofErr w:type="gramEnd"/>
      <w:r>
        <w:rPr>
          <w:rFonts w:hint="eastAsia"/>
        </w:rPr>
        <w:t>的世界，無法得著安息，而神創造世界之初，定第七日為安息日，即表示只</w:t>
      </w:r>
      <w:proofErr w:type="gramStart"/>
      <w:r>
        <w:rPr>
          <w:rFonts w:hint="eastAsia"/>
        </w:rPr>
        <w:t>有神可賜安息</w:t>
      </w:r>
      <w:proofErr w:type="gramEnd"/>
      <w:r>
        <w:rPr>
          <w:rFonts w:hint="eastAsia"/>
        </w:rPr>
        <w:t>，而且也希望人可得安息。這安息以色列民並沒得著，而安息日所指的安息只有</w:t>
      </w:r>
      <w:proofErr w:type="gramStart"/>
      <w:r>
        <w:rPr>
          <w:rFonts w:hint="eastAsia"/>
        </w:rPr>
        <w:t>信靠主耶穌</w:t>
      </w:r>
      <w:proofErr w:type="gramEnd"/>
      <w:r>
        <w:rPr>
          <w:rFonts w:hint="eastAsia"/>
        </w:rPr>
        <w:t>才真正可得。</w:t>
      </w:r>
    </w:p>
    <w:p w:rsidR="00D467ED" w:rsidRDefault="00D467ED" w:rsidP="00D467ED">
      <w:pPr>
        <w:rPr>
          <w:rFonts w:hint="eastAsia"/>
        </w:rPr>
      </w:pPr>
      <w:r>
        <w:rPr>
          <w:rFonts w:hint="eastAsia"/>
        </w:rPr>
        <w:t>二、故事</w:t>
      </w:r>
    </w:p>
    <w:p w:rsidR="00D467ED" w:rsidRDefault="00D467ED" w:rsidP="00D467ED">
      <w:r>
        <w:rPr>
          <w:rFonts w:hint="eastAsia"/>
        </w:rPr>
        <w:t>兩位</w:t>
      </w:r>
      <w:proofErr w:type="gramStart"/>
      <w:r>
        <w:rPr>
          <w:rFonts w:hint="eastAsia"/>
        </w:rPr>
        <w:t>畫家同作“安息”</w:t>
      </w:r>
      <w:proofErr w:type="gramEnd"/>
      <w:r>
        <w:rPr>
          <w:rFonts w:hint="eastAsia"/>
        </w:rPr>
        <w:t>，第一位的畫描寫</w:t>
      </w:r>
      <w:proofErr w:type="gramStart"/>
      <w:r>
        <w:rPr>
          <w:rFonts w:hint="eastAsia"/>
        </w:rPr>
        <w:t>一片波平如</w:t>
      </w:r>
      <w:proofErr w:type="gramEnd"/>
      <w:r>
        <w:rPr>
          <w:rFonts w:hint="eastAsia"/>
        </w:rPr>
        <w:t>鏡的湖面，一片小舟，舟中人正安眠，十分安息，第二位的畫完全不同，在一片如雷的瀑布之下，在瀑布水後有一山洞，洞中一隻小鳥在樹枝中</w:t>
      </w:r>
      <w:proofErr w:type="gramStart"/>
      <w:r>
        <w:rPr>
          <w:rFonts w:hint="eastAsia"/>
        </w:rPr>
        <w:t>安放小巢</w:t>
      </w:r>
      <w:proofErr w:type="gramEnd"/>
      <w:r>
        <w:rPr>
          <w:rFonts w:hint="eastAsia"/>
        </w:rPr>
        <w:t>，在</w:t>
      </w:r>
      <w:proofErr w:type="gramStart"/>
      <w:r>
        <w:rPr>
          <w:rFonts w:hint="eastAsia"/>
        </w:rPr>
        <w:t>風瀑中安家</w:t>
      </w:r>
      <w:proofErr w:type="gramEnd"/>
      <w:r>
        <w:rPr>
          <w:rFonts w:hint="eastAsia"/>
        </w:rPr>
        <w:t>。真正的安息，是在狂風暴雨之中的平靜安穩，這需要神透過我們對主耶穌的信心才可獲得。</w:t>
      </w:r>
    </w:p>
    <w:p w:rsidR="00D467ED" w:rsidRDefault="00D467ED" w:rsidP="00D467ED">
      <w:r>
        <w:rPr>
          <w:rFonts w:hint="eastAsia"/>
        </w:rPr>
        <w:t>三、對神有不信的噁心，得不著安息的警告</w:t>
      </w:r>
    </w:p>
    <w:p w:rsidR="00D467ED" w:rsidRDefault="00D467ED" w:rsidP="00D467ED">
      <w:proofErr w:type="gramStart"/>
      <w:r>
        <w:rPr>
          <w:rFonts w:hint="eastAsia"/>
        </w:rPr>
        <w:t>當摩西在西乃山上</w:t>
      </w:r>
      <w:proofErr w:type="gramEnd"/>
      <w:r>
        <w:rPr>
          <w:rFonts w:hint="eastAsia"/>
        </w:rPr>
        <w:t>接受神</w:t>
      </w:r>
      <w:proofErr w:type="gramStart"/>
      <w:r>
        <w:rPr>
          <w:rFonts w:hint="eastAsia"/>
        </w:rPr>
        <w:t>的法版時</w:t>
      </w:r>
      <w:proofErr w:type="gramEnd"/>
      <w:r>
        <w:rPr>
          <w:rFonts w:hint="eastAsia"/>
        </w:rPr>
        <w:t>，以色列百姓卻在山下敬拜金牛</w:t>
      </w:r>
      <w:proofErr w:type="gramStart"/>
      <w:r>
        <w:rPr>
          <w:rFonts w:hint="eastAsia"/>
        </w:rPr>
        <w:t>犢</w:t>
      </w:r>
      <w:proofErr w:type="gramEnd"/>
      <w:r>
        <w:rPr>
          <w:rFonts w:hint="eastAsia"/>
        </w:rPr>
        <w:t>，為此，</w:t>
      </w:r>
      <w:proofErr w:type="gramStart"/>
      <w:r>
        <w:rPr>
          <w:rFonts w:hint="eastAsia"/>
        </w:rPr>
        <w:t>神向百姓</w:t>
      </w:r>
      <w:proofErr w:type="gramEnd"/>
      <w:r>
        <w:rPr>
          <w:rFonts w:hint="eastAsia"/>
        </w:rPr>
        <w:t>大發</w:t>
      </w:r>
      <w:proofErr w:type="gramStart"/>
      <w:r>
        <w:rPr>
          <w:rFonts w:hint="eastAsia"/>
        </w:rPr>
        <w:t>烈怒，</w:t>
      </w:r>
      <w:proofErr w:type="gramEnd"/>
      <w:r>
        <w:rPr>
          <w:rFonts w:hint="eastAsia"/>
        </w:rPr>
        <w:t>百姓在曠野中的時候，也多次向</w:t>
      </w:r>
      <w:proofErr w:type="gramStart"/>
      <w:r>
        <w:rPr>
          <w:rFonts w:hint="eastAsia"/>
        </w:rPr>
        <w:t>摩西發怨言</w:t>
      </w:r>
      <w:proofErr w:type="gramEnd"/>
      <w:r>
        <w:rPr>
          <w:rFonts w:hint="eastAsia"/>
        </w:rPr>
        <w:t>，埋怨沒</w:t>
      </w:r>
      <w:proofErr w:type="gramStart"/>
      <w:r>
        <w:rPr>
          <w:rFonts w:hint="eastAsia"/>
        </w:rPr>
        <w:t>水沒肉</w:t>
      </w:r>
      <w:proofErr w:type="gramEnd"/>
      <w:r>
        <w:rPr>
          <w:rFonts w:hint="eastAsia"/>
        </w:rPr>
        <w:t>，神討厭百姓的不信，他們如此試探神，所以神厭煩那世代的人，因此，百姓無法得享安息。</w:t>
      </w:r>
    </w:p>
    <w:p w:rsidR="00D467ED" w:rsidRDefault="00D467ED" w:rsidP="00D467ED">
      <w:r>
        <w:rPr>
          <w:rFonts w:hint="eastAsia"/>
        </w:rPr>
        <w:t>四、因信得著安息</w:t>
      </w:r>
    </w:p>
    <w:p w:rsidR="00D467ED" w:rsidRDefault="00D467ED" w:rsidP="00D467ED">
      <w:r>
        <w:rPr>
          <w:rFonts w:hint="eastAsia"/>
        </w:rPr>
        <w:t>以色列人得不著安息，因為不信，現在我們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信心可得安息，應該注意：</w:t>
      </w:r>
    </w:p>
    <w:p w:rsidR="00D467ED" w:rsidRDefault="00D467ED" w:rsidP="00D467ED">
      <w:r>
        <w:t xml:space="preserve">1. </w:t>
      </w:r>
      <w:r>
        <w:rPr>
          <w:rFonts w:hint="eastAsia"/>
        </w:rPr>
        <w:t>天天相勸，</w:t>
      </w:r>
      <w:proofErr w:type="gramStart"/>
      <w:r>
        <w:rPr>
          <w:rFonts w:hint="eastAsia"/>
        </w:rPr>
        <w:t>免被罪迷惑</w:t>
      </w:r>
      <w:proofErr w:type="gramEnd"/>
    </w:p>
    <w:p w:rsidR="00D467ED" w:rsidRDefault="00D467ED" w:rsidP="00D467ED">
      <w:r>
        <w:rPr>
          <w:rFonts w:hint="eastAsia"/>
        </w:rPr>
        <w:t>罪迷惑的人，不可能對神有信心，罪中斷了人與神的關係，</w:t>
      </w:r>
      <w:proofErr w:type="gramStart"/>
      <w:r>
        <w:rPr>
          <w:rFonts w:hint="eastAsia"/>
        </w:rPr>
        <w:t>一個在罪中</w:t>
      </w:r>
      <w:proofErr w:type="gramEnd"/>
      <w:r>
        <w:rPr>
          <w:rFonts w:hint="eastAsia"/>
        </w:rPr>
        <w:t>生活的人無法讀經、祈禱，無法從神有指示，所以，信從應該</w:t>
      </w:r>
      <w:proofErr w:type="gramStart"/>
      <w:r>
        <w:rPr>
          <w:rFonts w:hint="eastAsia"/>
        </w:rPr>
        <w:t>杷</w:t>
      </w:r>
      <w:proofErr w:type="gramEnd"/>
      <w:r>
        <w:rPr>
          <w:rFonts w:hint="eastAsia"/>
        </w:rPr>
        <w:t>勸在主裡面</w:t>
      </w:r>
      <w:proofErr w:type="gramStart"/>
      <w:r>
        <w:rPr>
          <w:rFonts w:hint="eastAsia"/>
        </w:rPr>
        <w:t>不可被罪迷惑</w:t>
      </w:r>
      <w:proofErr w:type="gramEnd"/>
      <w:r>
        <w:rPr>
          <w:rFonts w:hint="eastAsia"/>
        </w:rPr>
        <w:t>。</w:t>
      </w:r>
    </w:p>
    <w:p w:rsidR="00D467ED" w:rsidRDefault="00D467ED" w:rsidP="00D467ED">
      <w:r>
        <w:t xml:space="preserve">2. </w:t>
      </w:r>
      <w:r>
        <w:rPr>
          <w:rFonts w:hint="eastAsia"/>
        </w:rPr>
        <w:t>完全信從</w:t>
      </w:r>
    </w:p>
    <w:p w:rsidR="00D467ED" w:rsidRDefault="00D467ED" w:rsidP="00D467ED">
      <w:r>
        <w:rPr>
          <w:rFonts w:hint="eastAsia"/>
        </w:rPr>
        <w:t>不信是人最大的痛苦，完全的信服，無論是災禍或成功，才是得著安息的路徑。</w:t>
      </w:r>
    </w:p>
    <w:p w:rsidR="00D467ED" w:rsidRDefault="00D467ED" w:rsidP="00D467ED">
      <w:r>
        <w:t xml:space="preserve">3. </w:t>
      </w:r>
      <w:r>
        <w:rPr>
          <w:rFonts w:hint="eastAsia"/>
        </w:rPr>
        <w:t>與道調和</w:t>
      </w:r>
    </w:p>
    <w:p w:rsidR="00D467ED" w:rsidRDefault="00D467ED" w:rsidP="00D467ED">
      <w:r>
        <w:rPr>
          <w:rFonts w:hint="eastAsia"/>
        </w:rPr>
        <w:t>福音在人心產生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必須聽見的道和信心調和才行，聽道之人必須有柔軟的信心，接納真道才能獲得安息。</w:t>
      </w:r>
    </w:p>
    <w:p w:rsidR="00D467ED" w:rsidRDefault="00D467ED" w:rsidP="00D467ED"/>
    <w:p w:rsidR="00D467ED" w:rsidRDefault="00D467ED" w:rsidP="00D467ED">
      <w:r>
        <w:rPr>
          <w:rFonts w:hint="eastAsia"/>
        </w:rPr>
        <w:t>結論：</w:t>
      </w:r>
    </w:p>
    <w:p w:rsidR="00D467ED" w:rsidRDefault="00D467ED" w:rsidP="00D467ED">
      <w:r>
        <w:rPr>
          <w:rFonts w:hint="eastAsia"/>
        </w:rPr>
        <w:t>安息日的設立，指出神裡面的安息，面對暴風雨而不懼怕，以色列人雖</w:t>
      </w:r>
      <w:proofErr w:type="gramStart"/>
      <w:r>
        <w:rPr>
          <w:rFonts w:hint="eastAsia"/>
        </w:rPr>
        <w:t>與神同在</w:t>
      </w:r>
      <w:proofErr w:type="gramEnd"/>
      <w:r>
        <w:rPr>
          <w:rFonts w:hint="eastAsia"/>
        </w:rPr>
        <w:t>四十年仍無安息，因為有不信</w:t>
      </w:r>
      <w:proofErr w:type="gramStart"/>
      <w:r>
        <w:rPr>
          <w:rFonts w:hint="eastAsia"/>
        </w:rPr>
        <w:t>的硬心</w:t>
      </w:r>
      <w:proofErr w:type="gramEnd"/>
      <w:r>
        <w:rPr>
          <w:rFonts w:hint="eastAsia"/>
        </w:rPr>
        <w:t>，所以，我們必須天天相勸，</w:t>
      </w:r>
      <w:proofErr w:type="gramStart"/>
      <w:r>
        <w:rPr>
          <w:rFonts w:hint="eastAsia"/>
        </w:rPr>
        <w:t>不被罪迷惑</w:t>
      </w:r>
      <w:proofErr w:type="gramEnd"/>
      <w:r>
        <w:rPr>
          <w:rFonts w:hint="eastAsia"/>
        </w:rPr>
        <w:t>，完全信徒有信心與福音調和，進入神的安息之中。</w:t>
      </w:r>
    </w:p>
    <w:p w:rsidR="00EB4FBC" w:rsidRPr="00D467ED" w:rsidRDefault="00D467ED"/>
    <w:sectPr w:rsidR="00EB4FBC" w:rsidRPr="00D467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63"/>
    <w:rsid w:val="00290363"/>
    <w:rsid w:val="003312FB"/>
    <w:rsid w:val="00417B5C"/>
    <w:rsid w:val="00D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75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761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2021-07-15T01:53:00Z</dcterms:created>
  <dcterms:modified xsi:type="dcterms:W3CDTF">2021-07-15T01:54:00Z</dcterms:modified>
</cp:coreProperties>
</file>