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D9F" w:rsidRPr="003A4D9F" w:rsidRDefault="003A4D9F" w:rsidP="003A4D9F">
      <w:pPr>
        <w:widowControl/>
        <w:shd w:val="clear" w:color="auto" w:fill="FFFFFF"/>
        <w:spacing w:before="135" w:after="240" w:line="360" w:lineRule="atLeast"/>
        <w:outlineLvl w:val="1"/>
        <w:rPr>
          <w:rFonts w:ascii="inherit" w:eastAsia="新細明體" w:hAnsi="inherit" w:cs="新細明體"/>
          <w:b/>
          <w:bCs/>
          <w:color w:val="333333"/>
          <w:kern w:val="0"/>
          <w:sz w:val="33"/>
          <w:szCs w:val="33"/>
        </w:rPr>
      </w:pPr>
      <w:bookmarkStart w:id="0" w:name="_GoBack"/>
      <w:r w:rsidRPr="003A4D9F">
        <w:rPr>
          <w:rFonts w:ascii="inherit" w:eastAsia="新細明體" w:hAnsi="inherit" w:cs="新細明體" w:hint="eastAsia"/>
          <w:b/>
          <w:bCs/>
          <w:color w:val="333333"/>
          <w:kern w:val="0"/>
          <w:sz w:val="33"/>
          <w:szCs w:val="33"/>
        </w:rPr>
        <w:t>第</w:t>
      </w:r>
      <w:r w:rsidRPr="003A4D9F">
        <w:rPr>
          <w:rFonts w:ascii="inherit" w:eastAsia="新細明體" w:hAnsi="inherit" w:cs="新細明體" w:hint="eastAsia"/>
          <w:b/>
          <w:bCs/>
          <w:color w:val="333333"/>
          <w:kern w:val="0"/>
          <w:sz w:val="33"/>
          <w:szCs w:val="33"/>
        </w:rPr>
        <w:t>11</w:t>
      </w:r>
      <w:r w:rsidRPr="003A4D9F">
        <w:rPr>
          <w:rFonts w:ascii="inherit" w:eastAsia="新細明體" w:hAnsi="inherit" w:cs="新細明體" w:hint="eastAsia"/>
          <w:b/>
          <w:bCs/>
          <w:color w:val="333333"/>
          <w:kern w:val="0"/>
          <w:sz w:val="33"/>
          <w:szCs w:val="33"/>
        </w:rPr>
        <w:t>講：神帶領以色列百姓過紅海</w:t>
      </w:r>
      <w:proofErr w:type="gramStart"/>
      <w:r w:rsidRPr="003A4D9F">
        <w:rPr>
          <w:rFonts w:ascii="inherit" w:eastAsia="新細明體" w:hAnsi="inherit" w:cs="新細明體" w:hint="eastAsia"/>
          <w:b/>
          <w:bCs/>
          <w:color w:val="333333"/>
          <w:kern w:val="0"/>
          <w:sz w:val="33"/>
          <w:szCs w:val="33"/>
        </w:rPr>
        <w:t>（</w:t>
      </w:r>
      <w:proofErr w:type="gramEnd"/>
      <w:r w:rsidRPr="003A4D9F">
        <w:rPr>
          <w:rFonts w:ascii="inherit" w:eastAsia="新細明體" w:hAnsi="inherit" w:cs="新細明體" w:hint="eastAsia"/>
          <w:b/>
          <w:bCs/>
          <w:color w:val="333333"/>
          <w:kern w:val="0"/>
          <w:sz w:val="33"/>
          <w:szCs w:val="33"/>
        </w:rPr>
        <w:t>出</w:t>
      </w:r>
      <w:r w:rsidRPr="003A4D9F">
        <w:rPr>
          <w:rFonts w:ascii="inherit" w:eastAsia="新細明體" w:hAnsi="inherit" w:cs="新細明體" w:hint="eastAsia"/>
          <w:b/>
          <w:bCs/>
          <w:color w:val="333333"/>
          <w:kern w:val="0"/>
          <w:sz w:val="33"/>
          <w:szCs w:val="33"/>
        </w:rPr>
        <w:t>13:17-14:31</w:t>
      </w:r>
      <w:proofErr w:type="gramStart"/>
      <w:r w:rsidRPr="003A4D9F">
        <w:rPr>
          <w:rFonts w:ascii="inherit" w:eastAsia="新細明體" w:hAnsi="inherit" w:cs="新細明體" w:hint="eastAsia"/>
          <w:b/>
          <w:bCs/>
          <w:color w:val="333333"/>
          <w:kern w:val="0"/>
          <w:sz w:val="33"/>
          <w:szCs w:val="33"/>
        </w:rPr>
        <w:t>）</w:t>
      </w:r>
      <w:proofErr w:type="gramEnd"/>
    </w:p>
    <w:bookmarkEnd w:id="0"/>
    <w:p w:rsidR="003A4D9F" w:rsidRPr="003A4D9F" w:rsidRDefault="003A4D9F" w:rsidP="003A4D9F">
      <w:pPr>
        <w:widowControl/>
        <w:shd w:val="clear" w:color="auto" w:fill="FFFFFF"/>
        <w:spacing w:after="240"/>
        <w:rPr>
          <w:rFonts w:ascii="Helvetica" w:eastAsia="新細明體" w:hAnsi="Helvetica" w:cs="新細明體"/>
          <w:color w:val="333333"/>
          <w:kern w:val="0"/>
          <w:sz w:val="21"/>
          <w:szCs w:val="21"/>
        </w:rPr>
      </w:pPr>
      <w:r w:rsidRPr="003A4D9F">
        <w:rPr>
          <w:rFonts w:ascii="Helvetica" w:eastAsia="新細明體" w:hAnsi="Helvetica" w:cs="新細明體"/>
          <w:color w:val="333333"/>
          <w:kern w:val="0"/>
          <w:sz w:val="21"/>
          <w:szCs w:val="21"/>
        </w:rPr>
        <w:t xml:space="preserve">1. </w:t>
      </w:r>
      <w:r w:rsidRPr="003A4D9F">
        <w:rPr>
          <w:rFonts w:ascii="Helvetica" w:eastAsia="新細明體" w:hAnsi="Helvetica" w:cs="新細明體" w:hint="eastAsia"/>
          <w:color w:val="333333"/>
          <w:kern w:val="0"/>
          <w:sz w:val="21"/>
          <w:szCs w:val="21"/>
        </w:rPr>
        <w:t>引言：</w:t>
      </w:r>
      <w:r w:rsidRPr="003A4D9F">
        <w:rPr>
          <w:rFonts w:ascii="Helvetica" w:eastAsia="新細明體" w:hAnsi="Helvetica" w:cs="新細明體"/>
          <w:color w:val="333333"/>
          <w:kern w:val="0"/>
          <w:sz w:val="21"/>
          <w:szCs w:val="21"/>
        </w:rPr>
        <w:br/>
        <w:t xml:space="preserve">1.1. </w:t>
      </w:r>
      <w:r w:rsidRPr="003A4D9F">
        <w:rPr>
          <w:rFonts w:ascii="Helvetica" w:eastAsia="新細明體" w:hAnsi="Helvetica" w:cs="新細明體" w:hint="eastAsia"/>
          <w:color w:val="333333"/>
          <w:kern w:val="0"/>
          <w:sz w:val="21"/>
          <w:szCs w:val="21"/>
        </w:rPr>
        <w:t>以色列百姓已離開埃及到了曠野，並把長子、</w:t>
      </w:r>
      <w:proofErr w:type="gramStart"/>
      <w:r w:rsidRPr="003A4D9F">
        <w:rPr>
          <w:rFonts w:ascii="Helvetica" w:eastAsia="新細明體" w:hAnsi="Helvetica" w:cs="新細明體" w:hint="eastAsia"/>
          <w:color w:val="333333"/>
          <w:kern w:val="0"/>
          <w:sz w:val="21"/>
          <w:szCs w:val="21"/>
        </w:rPr>
        <w:t>頭生牲畜</w:t>
      </w:r>
      <w:proofErr w:type="gramEnd"/>
      <w:r w:rsidRPr="003A4D9F">
        <w:rPr>
          <w:rFonts w:ascii="Helvetica" w:eastAsia="新細明體" w:hAnsi="Helvetica" w:cs="新細明體" w:hint="eastAsia"/>
          <w:color w:val="333333"/>
          <w:kern w:val="0"/>
          <w:sz w:val="21"/>
          <w:szCs w:val="21"/>
        </w:rPr>
        <w:t>獻給神來感謝神的拯救。</w:t>
      </w:r>
      <w:r w:rsidRPr="003A4D9F">
        <w:rPr>
          <w:rFonts w:ascii="Helvetica" w:eastAsia="新細明體" w:hAnsi="Helvetica" w:cs="新細明體"/>
          <w:color w:val="333333"/>
          <w:kern w:val="0"/>
          <w:sz w:val="21"/>
          <w:szCs w:val="21"/>
        </w:rPr>
        <w:br/>
        <w:t xml:space="preserve">1.2. </w:t>
      </w:r>
      <w:proofErr w:type="gramStart"/>
      <w:r w:rsidRPr="003A4D9F">
        <w:rPr>
          <w:rFonts w:ascii="Helvetica" w:eastAsia="新細明體" w:hAnsi="Helvetica" w:cs="新細明體" w:hint="eastAsia"/>
          <w:color w:val="333333"/>
          <w:kern w:val="0"/>
          <w:sz w:val="21"/>
          <w:szCs w:val="21"/>
        </w:rPr>
        <w:t>從活在埃及</w:t>
      </w:r>
      <w:proofErr w:type="gramEnd"/>
      <w:r w:rsidRPr="003A4D9F">
        <w:rPr>
          <w:rFonts w:ascii="Helvetica" w:eastAsia="新細明體" w:hAnsi="Helvetica" w:cs="新細明體" w:hint="eastAsia"/>
          <w:color w:val="333333"/>
          <w:kern w:val="0"/>
          <w:sz w:val="21"/>
          <w:szCs w:val="21"/>
        </w:rPr>
        <w:t>長達</w:t>
      </w:r>
      <w:r w:rsidRPr="003A4D9F">
        <w:rPr>
          <w:rFonts w:ascii="Helvetica" w:eastAsia="新細明體" w:hAnsi="Helvetica" w:cs="新細明體"/>
          <w:color w:val="333333"/>
          <w:kern w:val="0"/>
          <w:sz w:val="21"/>
          <w:szCs w:val="21"/>
        </w:rPr>
        <w:t>400</w:t>
      </w:r>
      <w:r w:rsidRPr="003A4D9F">
        <w:rPr>
          <w:rFonts w:ascii="Helvetica" w:eastAsia="新細明體" w:hAnsi="Helvetica" w:cs="新細明體" w:hint="eastAsia"/>
          <w:color w:val="333333"/>
          <w:kern w:val="0"/>
          <w:sz w:val="21"/>
          <w:szCs w:val="21"/>
        </w:rPr>
        <w:t>年的奴性中轉變過來，建立對耶和華的信仰，敬拜耶和華。</w:t>
      </w:r>
      <w:r w:rsidRPr="003A4D9F">
        <w:rPr>
          <w:rFonts w:ascii="Helvetica" w:eastAsia="新細明體" w:hAnsi="Helvetica" w:cs="新細明體"/>
          <w:color w:val="333333"/>
          <w:kern w:val="0"/>
          <w:sz w:val="21"/>
          <w:szCs w:val="21"/>
        </w:rPr>
        <w:br/>
        <w:t xml:space="preserve">1.3. </w:t>
      </w:r>
      <w:proofErr w:type="gramStart"/>
      <w:r w:rsidRPr="003A4D9F">
        <w:rPr>
          <w:rFonts w:ascii="Helvetica" w:eastAsia="新細明體" w:hAnsi="Helvetica" w:cs="新細明體" w:hint="eastAsia"/>
          <w:color w:val="333333"/>
          <w:kern w:val="0"/>
          <w:sz w:val="21"/>
          <w:szCs w:val="21"/>
        </w:rPr>
        <w:t>神要建立</w:t>
      </w:r>
      <w:proofErr w:type="gramEnd"/>
      <w:r w:rsidRPr="003A4D9F">
        <w:rPr>
          <w:rFonts w:ascii="Helvetica" w:eastAsia="新細明體" w:hAnsi="Helvetica" w:cs="新細明體" w:hint="eastAsia"/>
          <w:color w:val="333333"/>
          <w:kern w:val="0"/>
          <w:sz w:val="21"/>
          <w:szCs w:val="21"/>
        </w:rPr>
        <w:t>他們成為一個真正愛神的民族。使他們成為大國，讓世上所有的人都因他們蒙福。</w:t>
      </w:r>
      <w:r w:rsidRPr="003A4D9F">
        <w:rPr>
          <w:rFonts w:ascii="Helvetica" w:eastAsia="新細明體" w:hAnsi="Helvetica" w:cs="新細明體"/>
          <w:color w:val="333333"/>
          <w:kern w:val="0"/>
          <w:sz w:val="21"/>
          <w:szCs w:val="21"/>
        </w:rPr>
        <w:br/>
        <w:t xml:space="preserve">1.4. </w:t>
      </w:r>
      <w:r w:rsidRPr="003A4D9F">
        <w:rPr>
          <w:rFonts w:ascii="Helvetica" w:eastAsia="新細明體" w:hAnsi="Helvetica" w:cs="新細明體" w:hint="eastAsia"/>
          <w:color w:val="333333"/>
          <w:kern w:val="0"/>
          <w:sz w:val="21"/>
          <w:szCs w:val="21"/>
        </w:rPr>
        <w:t>曠野</w:t>
      </w:r>
      <w:r w:rsidRPr="003A4D9F">
        <w:rPr>
          <w:rFonts w:ascii="Helvetica" w:eastAsia="新細明體" w:hAnsi="Helvetica" w:cs="新細明體"/>
          <w:color w:val="333333"/>
          <w:kern w:val="0"/>
          <w:sz w:val="21"/>
          <w:szCs w:val="21"/>
        </w:rPr>
        <w:t>40</w:t>
      </w:r>
      <w:r w:rsidRPr="003A4D9F">
        <w:rPr>
          <w:rFonts w:ascii="Helvetica" w:eastAsia="新細明體" w:hAnsi="Helvetica" w:cs="新細明體" w:hint="eastAsia"/>
          <w:color w:val="333333"/>
          <w:kern w:val="0"/>
          <w:sz w:val="21"/>
          <w:szCs w:val="21"/>
        </w:rPr>
        <w:t>年是神對以色列民的一種訓練。</w:t>
      </w:r>
      <w:proofErr w:type="gramStart"/>
      <w:r w:rsidRPr="003A4D9F">
        <w:rPr>
          <w:rFonts w:ascii="Helvetica" w:eastAsia="新細明體" w:hAnsi="Helvetica" w:cs="新細明體" w:hint="eastAsia"/>
          <w:color w:val="333333"/>
          <w:kern w:val="0"/>
          <w:sz w:val="21"/>
          <w:szCs w:val="21"/>
        </w:rPr>
        <w:t>（</w:t>
      </w:r>
      <w:proofErr w:type="gramEnd"/>
      <w:r w:rsidRPr="003A4D9F">
        <w:rPr>
          <w:rFonts w:ascii="Helvetica" w:eastAsia="新細明體" w:hAnsi="Helvetica" w:cs="新細明體" w:hint="eastAsia"/>
          <w:color w:val="333333"/>
          <w:kern w:val="0"/>
          <w:sz w:val="21"/>
          <w:szCs w:val="21"/>
        </w:rPr>
        <w:t>申</w:t>
      </w:r>
      <w:r w:rsidRPr="003A4D9F">
        <w:rPr>
          <w:rFonts w:ascii="Helvetica" w:eastAsia="新細明體" w:hAnsi="Helvetica" w:cs="新細明體"/>
          <w:color w:val="333333"/>
          <w:kern w:val="0"/>
          <w:sz w:val="21"/>
          <w:szCs w:val="21"/>
        </w:rPr>
        <w:t>8:2-6</w:t>
      </w:r>
      <w:proofErr w:type="gramStart"/>
      <w:r w:rsidRPr="003A4D9F">
        <w:rPr>
          <w:rFonts w:ascii="Helvetica" w:eastAsia="新細明體" w:hAnsi="Helvetica" w:cs="新細明體" w:hint="eastAsia"/>
          <w:color w:val="333333"/>
          <w:kern w:val="0"/>
          <w:sz w:val="21"/>
          <w:szCs w:val="21"/>
        </w:rPr>
        <w:t>）</w:t>
      </w:r>
      <w:proofErr w:type="gramEnd"/>
      <w:r w:rsidRPr="003A4D9F">
        <w:rPr>
          <w:rFonts w:ascii="Helvetica" w:eastAsia="新細明體" w:hAnsi="Helvetica" w:cs="新細明體"/>
          <w:color w:val="333333"/>
          <w:kern w:val="0"/>
          <w:sz w:val="21"/>
          <w:szCs w:val="21"/>
        </w:rPr>
        <w:br/>
      </w:r>
      <w:r w:rsidRPr="003A4D9F">
        <w:rPr>
          <w:rFonts w:ascii="Helvetica" w:eastAsia="新細明體" w:hAnsi="Helvetica" w:cs="新細明體"/>
          <w:color w:val="333333"/>
          <w:kern w:val="0"/>
          <w:sz w:val="21"/>
          <w:szCs w:val="21"/>
        </w:rPr>
        <w:br/>
        <w:t xml:space="preserve">2. </w:t>
      </w:r>
      <w:r w:rsidRPr="003A4D9F">
        <w:rPr>
          <w:rFonts w:ascii="Helvetica" w:eastAsia="新細明體" w:hAnsi="Helvetica" w:cs="新細明體" w:hint="eastAsia"/>
          <w:color w:val="333333"/>
          <w:kern w:val="0"/>
          <w:sz w:val="21"/>
          <w:szCs w:val="21"/>
        </w:rPr>
        <w:t>神對以色列人的訓練：</w:t>
      </w:r>
      <w:r w:rsidRPr="003A4D9F">
        <w:rPr>
          <w:rFonts w:ascii="Helvetica" w:eastAsia="新細明體" w:hAnsi="Helvetica" w:cs="新細明體"/>
          <w:color w:val="333333"/>
          <w:kern w:val="0"/>
          <w:sz w:val="21"/>
          <w:szCs w:val="21"/>
        </w:rPr>
        <w:br/>
        <w:t xml:space="preserve">2.1. </w:t>
      </w:r>
      <w:r w:rsidRPr="003A4D9F">
        <w:rPr>
          <w:rFonts w:ascii="Helvetica" w:eastAsia="新細明體" w:hAnsi="Helvetica" w:cs="新細明體" w:hint="eastAsia"/>
          <w:color w:val="333333"/>
          <w:kern w:val="0"/>
          <w:sz w:val="21"/>
          <w:szCs w:val="21"/>
        </w:rPr>
        <w:t>神不讓以色列民走近路，避免打仗</w:t>
      </w:r>
      <w:proofErr w:type="gramStart"/>
      <w:r w:rsidRPr="003A4D9F">
        <w:rPr>
          <w:rFonts w:ascii="Helvetica" w:eastAsia="新細明體" w:hAnsi="Helvetica" w:cs="新細明體" w:hint="eastAsia"/>
          <w:color w:val="333333"/>
          <w:kern w:val="0"/>
          <w:sz w:val="21"/>
          <w:szCs w:val="21"/>
        </w:rPr>
        <w:t>（</w:t>
      </w:r>
      <w:proofErr w:type="gramEnd"/>
      <w:r w:rsidRPr="003A4D9F">
        <w:rPr>
          <w:rFonts w:ascii="Helvetica" w:eastAsia="新細明體" w:hAnsi="Helvetica" w:cs="新細明體" w:hint="eastAsia"/>
          <w:color w:val="333333"/>
          <w:kern w:val="0"/>
          <w:sz w:val="21"/>
          <w:szCs w:val="21"/>
        </w:rPr>
        <w:t>出</w:t>
      </w:r>
      <w:r w:rsidRPr="003A4D9F">
        <w:rPr>
          <w:rFonts w:ascii="Helvetica" w:eastAsia="新細明體" w:hAnsi="Helvetica" w:cs="新細明體"/>
          <w:color w:val="333333"/>
          <w:kern w:val="0"/>
          <w:sz w:val="21"/>
          <w:szCs w:val="21"/>
        </w:rPr>
        <w:t>13:17</w:t>
      </w:r>
      <w:proofErr w:type="gramStart"/>
      <w:r w:rsidRPr="003A4D9F">
        <w:rPr>
          <w:rFonts w:ascii="Helvetica" w:eastAsia="新細明體" w:hAnsi="Helvetica" w:cs="新細明體" w:hint="eastAsia"/>
          <w:color w:val="333333"/>
          <w:kern w:val="0"/>
          <w:sz w:val="21"/>
          <w:szCs w:val="21"/>
        </w:rPr>
        <w:t>）</w:t>
      </w:r>
      <w:proofErr w:type="gramEnd"/>
      <w:r w:rsidRPr="003A4D9F">
        <w:rPr>
          <w:rFonts w:ascii="Helvetica" w:eastAsia="新細明體" w:hAnsi="Helvetica" w:cs="新細明體" w:hint="eastAsia"/>
          <w:color w:val="333333"/>
          <w:kern w:val="0"/>
          <w:sz w:val="21"/>
          <w:szCs w:val="21"/>
        </w:rPr>
        <w:t>。</w:t>
      </w:r>
      <w:r w:rsidRPr="003A4D9F">
        <w:rPr>
          <w:rFonts w:ascii="Helvetica" w:eastAsia="新細明體" w:hAnsi="Helvetica" w:cs="新細明體"/>
          <w:color w:val="333333"/>
          <w:kern w:val="0"/>
          <w:sz w:val="21"/>
          <w:szCs w:val="21"/>
        </w:rPr>
        <w:br/>
        <w:t xml:space="preserve">2.2. </w:t>
      </w:r>
      <w:r w:rsidRPr="003A4D9F">
        <w:rPr>
          <w:rFonts w:ascii="Helvetica" w:eastAsia="新細明體" w:hAnsi="Helvetica" w:cs="新細明體" w:hint="eastAsia"/>
          <w:color w:val="333333"/>
          <w:kern w:val="0"/>
          <w:sz w:val="21"/>
          <w:szCs w:val="21"/>
        </w:rPr>
        <w:t>神領以色列民繞道而行</w:t>
      </w:r>
      <w:proofErr w:type="gramStart"/>
      <w:r w:rsidRPr="003A4D9F">
        <w:rPr>
          <w:rFonts w:ascii="Helvetica" w:eastAsia="新細明體" w:hAnsi="Helvetica" w:cs="新細明體" w:hint="eastAsia"/>
          <w:color w:val="333333"/>
          <w:kern w:val="0"/>
          <w:sz w:val="21"/>
          <w:szCs w:val="21"/>
        </w:rPr>
        <w:t>（</w:t>
      </w:r>
      <w:proofErr w:type="gramEnd"/>
      <w:r w:rsidRPr="003A4D9F">
        <w:rPr>
          <w:rFonts w:ascii="Helvetica" w:eastAsia="新細明體" w:hAnsi="Helvetica" w:cs="新細明體" w:hint="eastAsia"/>
          <w:color w:val="333333"/>
          <w:kern w:val="0"/>
          <w:sz w:val="21"/>
          <w:szCs w:val="21"/>
        </w:rPr>
        <w:t>出</w:t>
      </w:r>
      <w:r w:rsidRPr="003A4D9F">
        <w:rPr>
          <w:rFonts w:ascii="Helvetica" w:eastAsia="新細明體" w:hAnsi="Helvetica" w:cs="新細明體"/>
          <w:color w:val="333333"/>
          <w:kern w:val="0"/>
          <w:sz w:val="21"/>
          <w:szCs w:val="21"/>
        </w:rPr>
        <w:t>13:18</w:t>
      </w:r>
      <w:proofErr w:type="gramStart"/>
      <w:r w:rsidRPr="003A4D9F">
        <w:rPr>
          <w:rFonts w:ascii="Helvetica" w:eastAsia="新細明體" w:hAnsi="Helvetica" w:cs="新細明體" w:hint="eastAsia"/>
          <w:color w:val="333333"/>
          <w:kern w:val="0"/>
          <w:sz w:val="21"/>
          <w:szCs w:val="21"/>
        </w:rPr>
        <w:t>）</w:t>
      </w:r>
      <w:proofErr w:type="gramEnd"/>
      <w:r w:rsidRPr="003A4D9F">
        <w:rPr>
          <w:rFonts w:ascii="Helvetica" w:eastAsia="新細明體" w:hAnsi="Helvetica" w:cs="新細明體"/>
          <w:color w:val="333333"/>
          <w:kern w:val="0"/>
          <w:sz w:val="21"/>
          <w:szCs w:val="21"/>
        </w:rPr>
        <w:br/>
        <w:t>2.2.1. “</w:t>
      </w:r>
      <w:r w:rsidRPr="003A4D9F">
        <w:rPr>
          <w:rFonts w:ascii="Helvetica" w:eastAsia="新細明體" w:hAnsi="Helvetica" w:cs="新細明體" w:hint="eastAsia"/>
          <w:color w:val="333333"/>
          <w:kern w:val="0"/>
          <w:sz w:val="21"/>
          <w:szCs w:val="21"/>
        </w:rPr>
        <w:t>曠野的路</w:t>
      </w:r>
      <w:r w:rsidRPr="003A4D9F">
        <w:rPr>
          <w:rFonts w:ascii="Helvetica" w:eastAsia="新細明體" w:hAnsi="Helvetica" w:cs="新細明體"/>
          <w:color w:val="333333"/>
          <w:kern w:val="0"/>
          <w:sz w:val="21"/>
          <w:szCs w:val="21"/>
        </w:rPr>
        <w:t>”</w:t>
      </w:r>
      <w:r w:rsidRPr="003A4D9F">
        <w:rPr>
          <w:rFonts w:ascii="Helvetica" w:eastAsia="新細明體" w:hAnsi="Helvetica" w:cs="新細明體" w:hint="eastAsia"/>
          <w:color w:val="333333"/>
          <w:kern w:val="0"/>
          <w:sz w:val="21"/>
          <w:szCs w:val="21"/>
        </w:rPr>
        <w:t>：草原的路；</w:t>
      </w:r>
      <w:r w:rsidRPr="003A4D9F">
        <w:rPr>
          <w:rFonts w:ascii="Helvetica" w:eastAsia="新細明體" w:hAnsi="Helvetica" w:cs="新細明體"/>
          <w:color w:val="333333"/>
          <w:kern w:val="0"/>
          <w:sz w:val="21"/>
          <w:szCs w:val="21"/>
        </w:rPr>
        <w:br/>
        <w:t>2.2.2. “</w:t>
      </w:r>
      <w:r w:rsidRPr="003A4D9F">
        <w:rPr>
          <w:rFonts w:ascii="Helvetica" w:eastAsia="新細明體" w:hAnsi="Helvetica" w:cs="新細明體" w:hint="eastAsia"/>
          <w:color w:val="333333"/>
          <w:kern w:val="0"/>
          <w:sz w:val="21"/>
          <w:szCs w:val="21"/>
        </w:rPr>
        <w:t>紅海</w:t>
      </w:r>
      <w:r w:rsidRPr="003A4D9F">
        <w:rPr>
          <w:rFonts w:ascii="Helvetica" w:eastAsia="新細明體" w:hAnsi="Helvetica" w:cs="新細明體"/>
          <w:color w:val="333333"/>
          <w:kern w:val="0"/>
          <w:sz w:val="21"/>
          <w:szCs w:val="21"/>
        </w:rPr>
        <w:t>”</w:t>
      </w:r>
      <w:r w:rsidRPr="003A4D9F">
        <w:rPr>
          <w:rFonts w:ascii="Helvetica" w:eastAsia="新細明體" w:hAnsi="Helvetica" w:cs="新細明體" w:hint="eastAsia"/>
          <w:color w:val="333333"/>
          <w:kern w:val="0"/>
          <w:sz w:val="21"/>
          <w:szCs w:val="21"/>
        </w:rPr>
        <w:t>的原文：</w:t>
      </w:r>
      <w:r w:rsidRPr="003A4D9F">
        <w:rPr>
          <w:rFonts w:ascii="Helvetica" w:eastAsia="新細明體" w:hAnsi="Helvetica" w:cs="新細明體"/>
          <w:color w:val="333333"/>
          <w:kern w:val="0"/>
          <w:sz w:val="21"/>
          <w:szCs w:val="21"/>
        </w:rPr>
        <w:t>“</w:t>
      </w:r>
      <w:r w:rsidRPr="003A4D9F">
        <w:rPr>
          <w:rFonts w:ascii="Helvetica" w:eastAsia="新細明體" w:hAnsi="Helvetica" w:cs="新細明體" w:hint="eastAsia"/>
          <w:color w:val="333333"/>
          <w:kern w:val="0"/>
          <w:sz w:val="21"/>
          <w:szCs w:val="21"/>
        </w:rPr>
        <w:t>蘆葦海</w:t>
      </w:r>
      <w:r w:rsidRPr="003A4D9F">
        <w:rPr>
          <w:rFonts w:ascii="Helvetica" w:eastAsia="新細明體" w:hAnsi="Helvetica" w:cs="新細明體"/>
          <w:color w:val="333333"/>
          <w:kern w:val="0"/>
          <w:sz w:val="21"/>
          <w:szCs w:val="21"/>
        </w:rPr>
        <w:t>”</w:t>
      </w:r>
      <w:r w:rsidRPr="003A4D9F">
        <w:rPr>
          <w:rFonts w:ascii="Helvetica" w:eastAsia="新細明體" w:hAnsi="Helvetica" w:cs="新細明體" w:hint="eastAsia"/>
          <w:color w:val="333333"/>
          <w:kern w:val="0"/>
          <w:sz w:val="21"/>
          <w:szCs w:val="21"/>
        </w:rPr>
        <w:t>，是淡水而</w:t>
      </w:r>
      <w:proofErr w:type="gramStart"/>
      <w:r w:rsidRPr="003A4D9F">
        <w:rPr>
          <w:rFonts w:ascii="Helvetica" w:eastAsia="新細明體" w:hAnsi="Helvetica" w:cs="新細明體" w:hint="eastAsia"/>
          <w:color w:val="333333"/>
          <w:kern w:val="0"/>
          <w:sz w:val="21"/>
          <w:szCs w:val="21"/>
        </w:rPr>
        <w:t>不是咸水</w:t>
      </w:r>
      <w:proofErr w:type="gramEnd"/>
      <w:r w:rsidRPr="003A4D9F">
        <w:rPr>
          <w:rFonts w:ascii="Helvetica" w:eastAsia="新細明體" w:hAnsi="Helvetica" w:cs="新細明體" w:hint="eastAsia"/>
          <w:color w:val="333333"/>
          <w:kern w:val="0"/>
          <w:sz w:val="21"/>
          <w:szCs w:val="21"/>
        </w:rPr>
        <w:t>。</w:t>
      </w:r>
      <w:r w:rsidRPr="003A4D9F">
        <w:rPr>
          <w:rFonts w:ascii="Helvetica" w:eastAsia="新細明體" w:hAnsi="Helvetica" w:cs="新細明體"/>
          <w:color w:val="333333"/>
          <w:kern w:val="0"/>
          <w:sz w:val="21"/>
          <w:szCs w:val="21"/>
        </w:rPr>
        <w:br/>
        <w:t xml:space="preserve">2.3. </w:t>
      </w:r>
      <w:r w:rsidRPr="003A4D9F">
        <w:rPr>
          <w:rFonts w:ascii="Helvetica" w:eastAsia="新細明體" w:hAnsi="Helvetica" w:cs="新細明體" w:hint="eastAsia"/>
          <w:color w:val="333333"/>
          <w:kern w:val="0"/>
          <w:sz w:val="21"/>
          <w:szCs w:val="21"/>
        </w:rPr>
        <w:t>以色列民在曠野漂流</w:t>
      </w:r>
      <w:r w:rsidRPr="003A4D9F">
        <w:rPr>
          <w:rFonts w:ascii="Helvetica" w:eastAsia="新細明體" w:hAnsi="Helvetica" w:cs="新細明體"/>
          <w:color w:val="333333"/>
          <w:kern w:val="0"/>
          <w:sz w:val="21"/>
          <w:szCs w:val="21"/>
        </w:rPr>
        <w:t>40</w:t>
      </w:r>
      <w:r w:rsidRPr="003A4D9F">
        <w:rPr>
          <w:rFonts w:ascii="Helvetica" w:eastAsia="新細明體" w:hAnsi="Helvetica" w:cs="新細明體" w:hint="eastAsia"/>
          <w:color w:val="333333"/>
          <w:kern w:val="0"/>
          <w:sz w:val="21"/>
          <w:szCs w:val="21"/>
        </w:rPr>
        <w:t>年，常常想回埃及。</w:t>
      </w:r>
      <w:r w:rsidRPr="003A4D9F">
        <w:rPr>
          <w:rFonts w:ascii="Helvetica" w:eastAsia="新細明體" w:hAnsi="Helvetica" w:cs="新細明體"/>
          <w:color w:val="333333"/>
          <w:kern w:val="0"/>
          <w:sz w:val="21"/>
          <w:szCs w:val="21"/>
        </w:rPr>
        <w:br/>
        <w:t xml:space="preserve">2.4. </w:t>
      </w:r>
      <w:proofErr w:type="gramStart"/>
      <w:r w:rsidRPr="003A4D9F">
        <w:rPr>
          <w:rFonts w:ascii="Helvetica" w:eastAsia="新細明體" w:hAnsi="Helvetica" w:cs="新細明體" w:hint="eastAsia"/>
          <w:color w:val="333333"/>
          <w:kern w:val="0"/>
          <w:sz w:val="21"/>
          <w:szCs w:val="21"/>
        </w:rPr>
        <w:t>神帶以色列民走那段</w:t>
      </w:r>
      <w:proofErr w:type="gramEnd"/>
      <w:r w:rsidRPr="003A4D9F">
        <w:rPr>
          <w:rFonts w:ascii="Helvetica" w:eastAsia="新細明體" w:hAnsi="Helvetica" w:cs="新細明體" w:hint="eastAsia"/>
          <w:color w:val="333333"/>
          <w:kern w:val="0"/>
          <w:sz w:val="21"/>
          <w:szCs w:val="21"/>
        </w:rPr>
        <w:t>艱辛的路，要教導他們學會克服生命中的危機並徹底洗滌他們在埃及所受的心靈的污穢。</w:t>
      </w:r>
      <w:r w:rsidRPr="003A4D9F">
        <w:rPr>
          <w:rFonts w:ascii="Helvetica" w:eastAsia="新細明體" w:hAnsi="Helvetica" w:cs="新細明體"/>
          <w:color w:val="333333"/>
          <w:kern w:val="0"/>
          <w:sz w:val="21"/>
          <w:szCs w:val="21"/>
        </w:rPr>
        <w:br/>
        <w:t xml:space="preserve">2.5. </w:t>
      </w:r>
      <w:r w:rsidRPr="003A4D9F">
        <w:rPr>
          <w:rFonts w:ascii="Helvetica" w:eastAsia="新細明體" w:hAnsi="Helvetica" w:cs="新細明體" w:hint="eastAsia"/>
          <w:color w:val="333333"/>
          <w:kern w:val="0"/>
          <w:sz w:val="21"/>
          <w:szCs w:val="21"/>
        </w:rPr>
        <w:t>摩西帶上了約瑟的</w:t>
      </w:r>
      <w:proofErr w:type="gramStart"/>
      <w:r w:rsidRPr="003A4D9F">
        <w:rPr>
          <w:rFonts w:ascii="Helvetica" w:eastAsia="新細明體" w:hAnsi="Helvetica" w:cs="新細明體" w:hint="eastAsia"/>
          <w:color w:val="333333"/>
          <w:kern w:val="0"/>
          <w:sz w:val="21"/>
          <w:szCs w:val="21"/>
        </w:rPr>
        <w:t>骸骨（</w:t>
      </w:r>
      <w:proofErr w:type="gramEnd"/>
      <w:r w:rsidRPr="003A4D9F">
        <w:rPr>
          <w:rFonts w:ascii="Helvetica" w:eastAsia="新細明體" w:hAnsi="Helvetica" w:cs="新細明體" w:hint="eastAsia"/>
          <w:color w:val="333333"/>
          <w:kern w:val="0"/>
          <w:sz w:val="21"/>
          <w:szCs w:val="21"/>
        </w:rPr>
        <w:t>出</w:t>
      </w:r>
      <w:r w:rsidRPr="003A4D9F">
        <w:rPr>
          <w:rFonts w:ascii="Helvetica" w:eastAsia="新細明體" w:hAnsi="Helvetica" w:cs="新細明體"/>
          <w:color w:val="333333"/>
          <w:kern w:val="0"/>
          <w:sz w:val="21"/>
          <w:szCs w:val="21"/>
        </w:rPr>
        <w:t>13:19</w:t>
      </w:r>
      <w:proofErr w:type="gramStart"/>
      <w:r w:rsidRPr="003A4D9F">
        <w:rPr>
          <w:rFonts w:ascii="Helvetica" w:eastAsia="新細明體" w:hAnsi="Helvetica" w:cs="新細明體" w:hint="eastAsia"/>
          <w:color w:val="333333"/>
          <w:kern w:val="0"/>
          <w:sz w:val="21"/>
          <w:szCs w:val="21"/>
        </w:rPr>
        <w:t>）</w:t>
      </w:r>
      <w:proofErr w:type="gramEnd"/>
      <w:r w:rsidRPr="003A4D9F">
        <w:rPr>
          <w:rFonts w:ascii="Helvetica" w:eastAsia="新細明體" w:hAnsi="Helvetica" w:cs="新細明體"/>
          <w:color w:val="333333"/>
          <w:kern w:val="0"/>
          <w:sz w:val="21"/>
          <w:szCs w:val="21"/>
        </w:rPr>
        <w:br/>
      </w:r>
      <w:proofErr w:type="gramStart"/>
      <w:r w:rsidRPr="003A4D9F">
        <w:rPr>
          <w:rFonts w:ascii="Helvetica" w:eastAsia="新細明體" w:hAnsi="Helvetica" w:cs="新細明體" w:hint="eastAsia"/>
          <w:color w:val="333333"/>
          <w:kern w:val="0"/>
          <w:sz w:val="21"/>
          <w:szCs w:val="21"/>
        </w:rPr>
        <w:t>（</w:t>
      </w:r>
      <w:proofErr w:type="gramEnd"/>
      <w:r w:rsidRPr="003A4D9F">
        <w:rPr>
          <w:rFonts w:ascii="Helvetica" w:eastAsia="新細明體" w:hAnsi="Helvetica" w:cs="新細明體" w:hint="eastAsia"/>
          <w:color w:val="333333"/>
          <w:kern w:val="0"/>
          <w:sz w:val="21"/>
          <w:szCs w:val="21"/>
        </w:rPr>
        <w:t>參創</w:t>
      </w:r>
      <w:r w:rsidRPr="003A4D9F">
        <w:rPr>
          <w:rFonts w:ascii="Helvetica" w:eastAsia="新細明體" w:hAnsi="Helvetica" w:cs="新細明體"/>
          <w:color w:val="333333"/>
          <w:kern w:val="0"/>
          <w:sz w:val="21"/>
          <w:szCs w:val="21"/>
        </w:rPr>
        <w:t>50:24-25</w:t>
      </w:r>
      <w:proofErr w:type="gramStart"/>
      <w:r w:rsidRPr="003A4D9F">
        <w:rPr>
          <w:rFonts w:ascii="Helvetica" w:eastAsia="新細明體" w:hAnsi="Helvetica" w:cs="新細明體" w:hint="eastAsia"/>
          <w:color w:val="333333"/>
          <w:kern w:val="0"/>
          <w:sz w:val="21"/>
          <w:szCs w:val="21"/>
        </w:rPr>
        <w:t>）</w:t>
      </w:r>
      <w:proofErr w:type="gramEnd"/>
      <w:r w:rsidRPr="003A4D9F">
        <w:rPr>
          <w:rFonts w:ascii="Helvetica" w:eastAsia="新細明體" w:hAnsi="Helvetica" w:cs="新細明體" w:hint="eastAsia"/>
          <w:color w:val="333333"/>
          <w:kern w:val="0"/>
          <w:sz w:val="21"/>
          <w:szCs w:val="21"/>
        </w:rPr>
        <w:t>。</w:t>
      </w:r>
    </w:p>
    <w:p w:rsidR="003A4D9F" w:rsidRPr="003A4D9F" w:rsidRDefault="003A4D9F" w:rsidP="003A4D9F">
      <w:pPr>
        <w:widowControl/>
        <w:shd w:val="clear" w:color="auto" w:fill="FFFFFF"/>
        <w:spacing w:after="240"/>
        <w:rPr>
          <w:rFonts w:ascii="Helvetica" w:eastAsia="新細明體" w:hAnsi="Helvetica" w:cs="新細明體"/>
          <w:color w:val="333333"/>
          <w:kern w:val="0"/>
          <w:sz w:val="21"/>
          <w:szCs w:val="21"/>
        </w:rPr>
      </w:pPr>
      <w:r w:rsidRPr="003A4D9F">
        <w:rPr>
          <w:rFonts w:ascii="Helvetica" w:eastAsia="新細明體" w:hAnsi="Helvetica" w:cs="新細明體"/>
          <w:color w:val="333333"/>
          <w:kern w:val="0"/>
          <w:sz w:val="21"/>
          <w:szCs w:val="21"/>
        </w:rPr>
        <w:t xml:space="preserve">3. </w:t>
      </w:r>
      <w:proofErr w:type="gramStart"/>
      <w:r w:rsidRPr="003A4D9F">
        <w:rPr>
          <w:rFonts w:ascii="Helvetica" w:eastAsia="新細明體" w:hAnsi="Helvetica" w:cs="新細明體" w:hint="eastAsia"/>
          <w:color w:val="333333"/>
          <w:kern w:val="0"/>
          <w:sz w:val="21"/>
          <w:szCs w:val="21"/>
        </w:rPr>
        <w:t>雲柱火柱</w:t>
      </w:r>
      <w:proofErr w:type="gramEnd"/>
      <w:r w:rsidRPr="003A4D9F">
        <w:rPr>
          <w:rFonts w:ascii="Helvetica" w:eastAsia="新細明體" w:hAnsi="Helvetica" w:cs="新細明體" w:hint="eastAsia"/>
          <w:color w:val="333333"/>
          <w:kern w:val="0"/>
          <w:sz w:val="21"/>
          <w:szCs w:val="21"/>
        </w:rPr>
        <w:t>與神的看顧</w:t>
      </w:r>
      <w:proofErr w:type="gramStart"/>
      <w:r w:rsidRPr="003A4D9F">
        <w:rPr>
          <w:rFonts w:ascii="Helvetica" w:eastAsia="新細明體" w:hAnsi="Helvetica" w:cs="新細明體" w:hint="eastAsia"/>
          <w:color w:val="333333"/>
          <w:kern w:val="0"/>
          <w:sz w:val="21"/>
          <w:szCs w:val="21"/>
        </w:rPr>
        <w:t>（</w:t>
      </w:r>
      <w:proofErr w:type="gramEnd"/>
      <w:r w:rsidRPr="003A4D9F">
        <w:rPr>
          <w:rFonts w:ascii="Helvetica" w:eastAsia="新細明體" w:hAnsi="Helvetica" w:cs="新細明體" w:hint="eastAsia"/>
          <w:color w:val="333333"/>
          <w:kern w:val="0"/>
          <w:sz w:val="21"/>
          <w:szCs w:val="21"/>
        </w:rPr>
        <w:t>出</w:t>
      </w:r>
      <w:r w:rsidRPr="003A4D9F">
        <w:rPr>
          <w:rFonts w:ascii="Helvetica" w:eastAsia="新細明體" w:hAnsi="Helvetica" w:cs="新細明體"/>
          <w:color w:val="333333"/>
          <w:kern w:val="0"/>
          <w:sz w:val="21"/>
          <w:szCs w:val="21"/>
        </w:rPr>
        <w:t>13:20-22</w:t>
      </w:r>
      <w:proofErr w:type="gramStart"/>
      <w:r w:rsidRPr="003A4D9F">
        <w:rPr>
          <w:rFonts w:ascii="Helvetica" w:eastAsia="新細明體" w:hAnsi="Helvetica" w:cs="新細明體" w:hint="eastAsia"/>
          <w:color w:val="333333"/>
          <w:kern w:val="0"/>
          <w:sz w:val="21"/>
          <w:szCs w:val="21"/>
        </w:rPr>
        <w:t>）</w:t>
      </w:r>
      <w:proofErr w:type="gramEnd"/>
      <w:r w:rsidRPr="003A4D9F">
        <w:rPr>
          <w:rFonts w:ascii="Helvetica" w:eastAsia="新細明體" w:hAnsi="Helvetica" w:cs="新細明體" w:hint="eastAsia"/>
          <w:color w:val="333333"/>
          <w:kern w:val="0"/>
          <w:sz w:val="21"/>
          <w:szCs w:val="21"/>
        </w:rPr>
        <w:t>：</w:t>
      </w:r>
      <w:r w:rsidRPr="003A4D9F">
        <w:rPr>
          <w:rFonts w:ascii="Helvetica" w:eastAsia="新細明體" w:hAnsi="Helvetica" w:cs="新細明體"/>
          <w:color w:val="333333"/>
          <w:kern w:val="0"/>
          <w:sz w:val="21"/>
          <w:szCs w:val="21"/>
        </w:rPr>
        <w:br/>
        <w:t xml:space="preserve">3.1. </w:t>
      </w:r>
      <w:r w:rsidRPr="003A4D9F">
        <w:rPr>
          <w:rFonts w:ascii="Helvetica" w:eastAsia="新細明體" w:hAnsi="Helvetica" w:cs="新細明體" w:hint="eastAsia"/>
          <w:color w:val="333333"/>
          <w:kern w:val="0"/>
          <w:sz w:val="21"/>
          <w:szCs w:val="21"/>
        </w:rPr>
        <w:t>舊約</w:t>
      </w:r>
      <w:proofErr w:type="gramStart"/>
      <w:r w:rsidRPr="003A4D9F">
        <w:rPr>
          <w:rFonts w:ascii="Helvetica" w:eastAsia="新細明體" w:hAnsi="Helvetica" w:cs="新細明體" w:hint="eastAsia"/>
          <w:color w:val="333333"/>
          <w:kern w:val="0"/>
          <w:sz w:val="21"/>
          <w:szCs w:val="21"/>
        </w:rPr>
        <w:t>談到雲柱火柱</w:t>
      </w:r>
      <w:proofErr w:type="gramEnd"/>
      <w:r w:rsidRPr="003A4D9F">
        <w:rPr>
          <w:rFonts w:ascii="Helvetica" w:eastAsia="新細明體" w:hAnsi="Helvetica" w:cs="新細明體" w:hint="eastAsia"/>
          <w:color w:val="333333"/>
          <w:kern w:val="0"/>
          <w:sz w:val="21"/>
          <w:szCs w:val="21"/>
        </w:rPr>
        <w:t>多</w:t>
      </w:r>
      <w:proofErr w:type="gramStart"/>
      <w:r w:rsidRPr="003A4D9F">
        <w:rPr>
          <w:rFonts w:ascii="Helvetica" w:eastAsia="新細明體" w:hAnsi="Helvetica" w:cs="新細明體" w:hint="eastAsia"/>
          <w:color w:val="333333"/>
          <w:kern w:val="0"/>
          <w:sz w:val="21"/>
          <w:szCs w:val="21"/>
        </w:rPr>
        <w:t>表達神同在</w:t>
      </w:r>
      <w:proofErr w:type="gramEnd"/>
      <w:r w:rsidRPr="003A4D9F">
        <w:rPr>
          <w:rFonts w:ascii="Helvetica" w:eastAsia="新細明體" w:hAnsi="Helvetica" w:cs="新細明體" w:hint="eastAsia"/>
          <w:color w:val="333333"/>
          <w:kern w:val="0"/>
          <w:sz w:val="21"/>
          <w:szCs w:val="21"/>
        </w:rPr>
        <w:t>。</w:t>
      </w:r>
      <w:r w:rsidRPr="003A4D9F">
        <w:rPr>
          <w:rFonts w:ascii="Helvetica" w:eastAsia="新細明體" w:hAnsi="Helvetica" w:cs="新細明體"/>
          <w:color w:val="333333"/>
          <w:kern w:val="0"/>
          <w:sz w:val="21"/>
          <w:szCs w:val="21"/>
        </w:rPr>
        <w:br/>
        <w:t xml:space="preserve">3.2. </w:t>
      </w:r>
      <w:proofErr w:type="gramStart"/>
      <w:r w:rsidRPr="003A4D9F">
        <w:rPr>
          <w:rFonts w:ascii="Helvetica" w:eastAsia="新細明體" w:hAnsi="Helvetica" w:cs="新細明體" w:hint="eastAsia"/>
          <w:color w:val="333333"/>
          <w:kern w:val="0"/>
          <w:sz w:val="21"/>
          <w:szCs w:val="21"/>
        </w:rPr>
        <w:t>雲柱和</w:t>
      </w:r>
      <w:proofErr w:type="gramEnd"/>
      <w:r w:rsidRPr="003A4D9F">
        <w:rPr>
          <w:rFonts w:ascii="Helvetica" w:eastAsia="新細明體" w:hAnsi="Helvetica" w:cs="新細明體" w:hint="eastAsia"/>
          <w:color w:val="333333"/>
          <w:kern w:val="0"/>
          <w:sz w:val="21"/>
          <w:szCs w:val="21"/>
        </w:rPr>
        <w:t>火柱至少有三點意義：</w:t>
      </w:r>
      <w:r w:rsidRPr="003A4D9F">
        <w:rPr>
          <w:rFonts w:ascii="Helvetica" w:eastAsia="新細明體" w:hAnsi="Helvetica" w:cs="新細明體"/>
          <w:color w:val="333333"/>
          <w:kern w:val="0"/>
          <w:sz w:val="21"/>
          <w:szCs w:val="21"/>
        </w:rPr>
        <w:br/>
        <w:t xml:space="preserve">3.2.1. </w:t>
      </w:r>
      <w:r w:rsidRPr="003A4D9F">
        <w:rPr>
          <w:rFonts w:ascii="Helvetica" w:eastAsia="新細明體" w:hAnsi="Helvetica" w:cs="新細明體" w:hint="eastAsia"/>
          <w:color w:val="333333"/>
          <w:kern w:val="0"/>
          <w:sz w:val="21"/>
          <w:szCs w:val="21"/>
        </w:rPr>
        <w:t>引導功能：指示方向；</w:t>
      </w:r>
      <w:r w:rsidRPr="003A4D9F">
        <w:rPr>
          <w:rFonts w:ascii="Helvetica" w:eastAsia="新細明體" w:hAnsi="Helvetica" w:cs="新細明體"/>
          <w:color w:val="333333"/>
          <w:kern w:val="0"/>
          <w:sz w:val="21"/>
          <w:szCs w:val="21"/>
        </w:rPr>
        <w:br/>
        <w:t xml:space="preserve">3.2.2. </w:t>
      </w:r>
      <w:r w:rsidRPr="003A4D9F">
        <w:rPr>
          <w:rFonts w:ascii="Helvetica" w:eastAsia="新細明體" w:hAnsi="Helvetica" w:cs="新細明體" w:hint="eastAsia"/>
          <w:color w:val="333333"/>
          <w:kern w:val="0"/>
          <w:sz w:val="21"/>
          <w:szCs w:val="21"/>
        </w:rPr>
        <w:t>保護功能；</w:t>
      </w:r>
      <w:r w:rsidRPr="003A4D9F">
        <w:rPr>
          <w:rFonts w:ascii="Helvetica" w:eastAsia="新細明體" w:hAnsi="Helvetica" w:cs="新細明體"/>
          <w:color w:val="333333"/>
          <w:kern w:val="0"/>
          <w:sz w:val="21"/>
          <w:szCs w:val="21"/>
        </w:rPr>
        <w:br/>
        <w:t xml:space="preserve">3.2.3. </w:t>
      </w:r>
      <w:r w:rsidRPr="003A4D9F">
        <w:rPr>
          <w:rFonts w:ascii="Helvetica" w:eastAsia="新細明體" w:hAnsi="Helvetica" w:cs="新細明體" w:hint="eastAsia"/>
          <w:color w:val="333333"/>
          <w:kern w:val="0"/>
          <w:sz w:val="21"/>
          <w:szCs w:val="21"/>
        </w:rPr>
        <w:t>征戰得勝。</w:t>
      </w:r>
      <w:r w:rsidRPr="003A4D9F">
        <w:rPr>
          <w:rFonts w:ascii="Helvetica" w:eastAsia="新細明體" w:hAnsi="Helvetica" w:cs="新細明體"/>
          <w:color w:val="333333"/>
          <w:kern w:val="0"/>
          <w:sz w:val="21"/>
          <w:szCs w:val="21"/>
        </w:rPr>
        <w:br/>
        <w:t xml:space="preserve">3.3. </w:t>
      </w:r>
      <w:proofErr w:type="gramStart"/>
      <w:r w:rsidRPr="003A4D9F">
        <w:rPr>
          <w:rFonts w:ascii="Helvetica" w:eastAsia="新細明體" w:hAnsi="Helvetica" w:cs="新細明體" w:hint="eastAsia"/>
          <w:color w:val="333333"/>
          <w:kern w:val="0"/>
          <w:sz w:val="21"/>
          <w:szCs w:val="21"/>
        </w:rPr>
        <w:t>神走在</w:t>
      </w:r>
      <w:proofErr w:type="gramEnd"/>
      <w:r w:rsidRPr="003A4D9F">
        <w:rPr>
          <w:rFonts w:ascii="Helvetica" w:eastAsia="新細明體" w:hAnsi="Helvetica" w:cs="新細明體" w:hint="eastAsia"/>
          <w:color w:val="333333"/>
          <w:kern w:val="0"/>
          <w:sz w:val="21"/>
          <w:szCs w:val="21"/>
        </w:rPr>
        <w:t>以色列百姓面前帶領他們。</w:t>
      </w:r>
      <w:proofErr w:type="gramStart"/>
      <w:r w:rsidRPr="003A4D9F">
        <w:rPr>
          <w:rFonts w:ascii="Helvetica" w:eastAsia="新細明體" w:hAnsi="Helvetica" w:cs="新細明體" w:hint="eastAsia"/>
          <w:color w:val="333333"/>
          <w:kern w:val="0"/>
          <w:sz w:val="21"/>
          <w:szCs w:val="21"/>
        </w:rPr>
        <w:t>如同好牧者帶領群羊</w:t>
      </w:r>
      <w:proofErr w:type="gramEnd"/>
      <w:r w:rsidRPr="003A4D9F">
        <w:rPr>
          <w:rFonts w:ascii="Helvetica" w:eastAsia="新細明體" w:hAnsi="Helvetica" w:cs="新細明體" w:hint="eastAsia"/>
          <w:color w:val="333333"/>
          <w:kern w:val="0"/>
          <w:sz w:val="21"/>
          <w:szCs w:val="21"/>
        </w:rPr>
        <w:t>。</w:t>
      </w:r>
    </w:p>
    <w:p w:rsidR="003A4D9F" w:rsidRPr="003A4D9F" w:rsidRDefault="003A4D9F" w:rsidP="003A4D9F">
      <w:pPr>
        <w:widowControl/>
        <w:shd w:val="clear" w:color="auto" w:fill="FFFFFF"/>
        <w:spacing w:after="240"/>
        <w:rPr>
          <w:rFonts w:ascii="Helvetica" w:eastAsia="新細明體" w:hAnsi="Helvetica" w:cs="新細明體"/>
          <w:color w:val="333333"/>
          <w:kern w:val="0"/>
          <w:sz w:val="21"/>
          <w:szCs w:val="21"/>
        </w:rPr>
      </w:pPr>
      <w:r w:rsidRPr="003A4D9F">
        <w:rPr>
          <w:rFonts w:ascii="Helvetica" w:eastAsia="新細明體" w:hAnsi="Helvetica" w:cs="新細明體"/>
          <w:color w:val="333333"/>
          <w:kern w:val="0"/>
          <w:sz w:val="21"/>
          <w:szCs w:val="21"/>
        </w:rPr>
        <w:t xml:space="preserve">4. </w:t>
      </w:r>
      <w:r w:rsidRPr="003A4D9F">
        <w:rPr>
          <w:rFonts w:ascii="Helvetica" w:eastAsia="新細明體" w:hAnsi="Helvetica" w:cs="新細明體" w:hint="eastAsia"/>
          <w:color w:val="333333"/>
          <w:kern w:val="0"/>
          <w:sz w:val="21"/>
          <w:szCs w:val="21"/>
        </w:rPr>
        <w:t>與法老並埃及人的爭戰</w:t>
      </w:r>
      <w:proofErr w:type="gramStart"/>
      <w:r w:rsidRPr="003A4D9F">
        <w:rPr>
          <w:rFonts w:ascii="Helvetica" w:eastAsia="新細明體" w:hAnsi="Helvetica" w:cs="新細明體" w:hint="eastAsia"/>
          <w:color w:val="333333"/>
          <w:kern w:val="0"/>
          <w:sz w:val="21"/>
          <w:szCs w:val="21"/>
        </w:rPr>
        <w:t>（</w:t>
      </w:r>
      <w:proofErr w:type="gramEnd"/>
      <w:r w:rsidRPr="003A4D9F">
        <w:rPr>
          <w:rFonts w:ascii="Helvetica" w:eastAsia="新細明體" w:hAnsi="Helvetica" w:cs="新細明體" w:hint="eastAsia"/>
          <w:color w:val="333333"/>
          <w:kern w:val="0"/>
          <w:sz w:val="21"/>
          <w:szCs w:val="21"/>
        </w:rPr>
        <w:t>出</w:t>
      </w:r>
      <w:r w:rsidRPr="003A4D9F">
        <w:rPr>
          <w:rFonts w:ascii="Helvetica" w:eastAsia="新細明體" w:hAnsi="Helvetica" w:cs="新細明體"/>
          <w:color w:val="333333"/>
          <w:kern w:val="0"/>
          <w:sz w:val="21"/>
          <w:szCs w:val="21"/>
        </w:rPr>
        <w:t>14:1-3</w:t>
      </w:r>
      <w:proofErr w:type="gramStart"/>
      <w:r w:rsidRPr="003A4D9F">
        <w:rPr>
          <w:rFonts w:ascii="Helvetica" w:eastAsia="新細明體" w:hAnsi="Helvetica" w:cs="新細明體" w:hint="eastAsia"/>
          <w:color w:val="333333"/>
          <w:kern w:val="0"/>
          <w:sz w:val="21"/>
          <w:szCs w:val="21"/>
        </w:rPr>
        <w:t>）</w:t>
      </w:r>
      <w:proofErr w:type="gramEnd"/>
      <w:r w:rsidRPr="003A4D9F">
        <w:rPr>
          <w:rFonts w:ascii="Helvetica" w:eastAsia="新細明體" w:hAnsi="Helvetica" w:cs="新細明體" w:hint="eastAsia"/>
          <w:color w:val="333333"/>
          <w:kern w:val="0"/>
          <w:sz w:val="21"/>
          <w:szCs w:val="21"/>
        </w:rPr>
        <w:t>：</w:t>
      </w:r>
      <w:r w:rsidRPr="003A4D9F">
        <w:rPr>
          <w:rFonts w:ascii="Helvetica" w:eastAsia="新細明體" w:hAnsi="Helvetica" w:cs="新細明體"/>
          <w:color w:val="333333"/>
          <w:kern w:val="0"/>
          <w:sz w:val="21"/>
          <w:szCs w:val="21"/>
        </w:rPr>
        <w:br/>
        <w:t xml:space="preserve">4.1. </w:t>
      </w:r>
      <w:r w:rsidRPr="003A4D9F">
        <w:rPr>
          <w:rFonts w:ascii="Helvetica" w:eastAsia="新細明體" w:hAnsi="Helvetica" w:cs="新細明體" w:hint="eastAsia"/>
          <w:color w:val="333333"/>
          <w:kern w:val="0"/>
          <w:sz w:val="21"/>
          <w:szCs w:val="21"/>
        </w:rPr>
        <w:t>法老對以色列人的行蹤了如指掌。</w:t>
      </w:r>
      <w:r w:rsidRPr="003A4D9F">
        <w:rPr>
          <w:rFonts w:ascii="Helvetica" w:eastAsia="新細明體" w:hAnsi="Helvetica" w:cs="新細明體"/>
          <w:color w:val="333333"/>
          <w:kern w:val="0"/>
          <w:sz w:val="21"/>
          <w:szCs w:val="21"/>
        </w:rPr>
        <w:br/>
        <w:t xml:space="preserve">4.2. </w:t>
      </w:r>
      <w:r w:rsidRPr="003A4D9F">
        <w:rPr>
          <w:rFonts w:ascii="Helvetica" w:eastAsia="新細明體" w:hAnsi="Helvetica" w:cs="新細明體" w:hint="eastAsia"/>
          <w:color w:val="333333"/>
          <w:kern w:val="0"/>
          <w:sz w:val="21"/>
          <w:szCs w:val="21"/>
        </w:rPr>
        <w:t>埃及人以為以色列人迷路</w:t>
      </w:r>
      <w:r w:rsidRPr="003A4D9F">
        <w:rPr>
          <w:rFonts w:ascii="Helvetica" w:eastAsia="新細明體" w:hAnsi="Helvetica" w:cs="新細明體"/>
          <w:color w:val="333333"/>
          <w:kern w:val="0"/>
          <w:sz w:val="21"/>
          <w:szCs w:val="21"/>
        </w:rPr>
        <w:br/>
        <w:t>“</w:t>
      </w:r>
      <w:r w:rsidRPr="003A4D9F">
        <w:rPr>
          <w:rFonts w:ascii="Helvetica" w:eastAsia="新細明體" w:hAnsi="Helvetica" w:cs="新細明體" w:hint="eastAsia"/>
          <w:color w:val="333333"/>
          <w:kern w:val="0"/>
          <w:sz w:val="21"/>
          <w:szCs w:val="21"/>
        </w:rPr>
        <w:t>繞迷</w:t>
      </w:r>
      <w:r w:rsidRPr="003A4D9F">
        <w:rPr>
          <w:rFonts w:ascii="Helvetica" w:eastAsia="新細明體" w:hAnsi="Helvetica" w:cs="新細明體"/>
          <w:color w:val="333333"/>
          <w:kern w:val="0"/>
          <w:sz w:val="21"/>
          <w:szCs w:val="21"/>
        </w:rPr>
        <w:t>”</w:t>
      </w:r>
      <w:r w:rsidRPr="003A4D9F">
        <w:rPr>
          <w:rFonts w:ascii="Helvetica" w:eastAsia="新細明體" w:hAnsi="Helvetica" w:cs="新細明體" w:hint="eastAsia"/>
          <w:color w:val="333333"/>
          <w:kern w:val="0"/>
          <w:sz w:val="21"/>
          <w:szCs w:val="21"/>
        </w:rPr>
        <w:t>原文是混亂迷路的意思。</w:t>
      </w:r>
    </w:p>
    <w:p w:rsidR="003A4D9F" w:rsidRPr="003A4D9F" w:rsidRDefault="003A4D9F" w:rsidP="003A4D9F">
      <w:pPr>
        <w:widowControl/>
        <w:shd w:val="clear" w:color="auto" w:fill="FFFFFF"/>
        <w:spacing w:after="240"/>
        <w:rPr>
          <w:rFonts w:ascii="Helvetica" w:eastAsia="新細明體" w:hAnsi="Helvetica" w:cs="新細明體"/>
          <w:color w:val="333333"/>
          <w:kern w:val="0"/>
          <w:sz w:val="21"/>
          <w:szCs w:val="21"/>
        </w:rPr>
      </w:pPr>
      <w:r w:rsidRPr="003A4D9F">
        <w:rPr>
          <w:rFonts w:ascii="Helvetica" w:eastAsia="新細明體" w:hAnsi="Helvetica" w:cs="新細明體"/>
          <w:color w:val="333333"/>
          <w:kern w:val="0"/>
          <w:sz w:val="21"/>
          <w:szCs w:val="21"/>
        </w:rPr>
        <w:t xml:space="preserve">5. </w:t>
      </w:r>
      <w:r w:rsidRPr="003A4D9F">
        <w:rPr>
          <w:rFonts w:ascii="Helvetica" w:eastAsia="新細明體" w:hAnsi="Helvetica" w:cs="新細明體" w:hint="eastAsia"/>
          <w:color w:val="333333"/>
          <w:kern w:val="0"/>
          <w:sz w:val="21"/>
          <w:szCs w:val="21"/>
        </w:rPr>
        <w:t>神對法老並埃及人</w:t>
      </w:r>
      <w:proofErr w:type="gramStart"/>
      <w:r w:rsidRPr="003A4D9F">
        <w:rPr>
          <w:rFonts w:ascii="Helvetica" w:eastAsia="新細明體" w:hAnsi="Helvetica" w:cs="新細明體" w:hint="eastAsia"/>
          <w:color w:val="333333"/>
          <w:kern w:val="0"/>
          <w:sz w:val="21"/>
          <w:szCs w:val="21"/>
        </w:rPr>
        <w:t>（</w:t>
      </w:r>
      <w:proofErr w:type="gramEnd"/>
      <w:r w:rsidRPr="003A4D9F">
        <w:rPr>
          <w:rFonts w:ascii="Helvetica" w:eastAsia="新細明體" w:hAnsi="Helvetica" w:cs="新細明體" w:hint="eastAsia"/>
          <w:color w:val="333333"/>
          <w:kern w:val="0"/>
          <w:sz w:val="21"/>
          <w:szCs w:val="21"/>
        </w:rPr>
        <w:t>出</w:t>
      </w:r>
      <w:r w:rsidRPr="003A4D9F">
        <w:rPr>
          <w:rFonts w:ascii="Helvetica" w:eastAsia="新細明體" w:hAnsi="Helvetica" w:cs="新細明體"/>
          <w:color w:val="333333"/>
          <w:kern w:val="0"/>
          <w:sz w:val="21"/>
          <w:szCs w:val="21"/>
        </w:rPr>
        <w:t>14:4-7</w:t>
      </w:r>
      <w:proofErr w:type="gramStart"/>
      <w:r w:rsidRPr="003A4D9F">
        <w:rPr>
          <w:rFonts w:ascii="Helvetica" w:eastAsia="新細明體" w:hAnsi="Helvetica" w:cs="新細明體" w:hint="eastAsia"/>
          <w:color w:val="333333"/>
          <w:kern w:val="0"/>
          <w:sz w:val="21"/>
          <w:szCs w:val="21"/>
        </w:rPr>
        <w:t>）</w:t>
      </w:r>
      <w:proofErr w:type="gramEnd"/>
      <w:r w:rsidRPr="003A4D9F">
        <w:rPr>
          <w:rFonts w:ascii="Helvetica" w:eastAsia="新細明體" w:hAnsi="Helvetica" w:cs="新細明體" w:hint="eastAsia"/>
          <w:color w:val="333333"/>
          <w:kern w:val="0"/>
          <w:sz w:val="21"/>
          <w:szCs w:val="21"/>
        </w:rPr>
        <w:t>：</w:t>
      </w:r>
      <w:r w:rsidRPr="003A4D9F">
        <w:rPr>
          <w:rFonts w:ascii="Helvetica" w:eastAsia="新細明體" w:hAnsi="Helvetica" w:cs="新細明體"/>
          <w:color w:val="333333"/>
          <w:kern w:val="0"/>
          <w:sz w:val="21"/>
          <w:szCs w:val="21"/>
        </w:rPr>
        <w:br/>
        <w:t>5.1. “</w:t>
      </w:r>
      <w:r w:rsidRPr="003A4D9F">
        <w:rPr>
          <w:rFonts w:ascii="Helvetica" w:eastAsia="新細明體" w:hAnsi="Helvetica" w:cs="新細明體" w:hint="eastAsia"/>
          <w:color w:val="333333"/>
          <w:kern w:val="0"/>
          <w:sz w:val="21"/>
          <w:szCs w:val="21"/>
        </w:rPr>
        <w:t>我要使法老的心剛硬</w:t>
      </w:r>
      <w:r w:rsidRPr="003A4D9F">
        <w:rPr>
          <w:rFonts w:ascii="Helvetica" w:eastAsia="新細明體" w:hAnsi="Helvetica" w:cs="新細明體"/>
          <w:color w:val="333333"/>
          <w:kern w:val="0"/>
          <w:sz w:val="21"/>
          <w:szCs w:val="21"/>
        </w:rPr>
        <w:t>”</w:t>
      </w:r>
      <w:r w:rsidRPr="003A4D9F">
        <w:rPr>
          <w:rFonts w:ascii="Helvetica" w:eastAsia="新細明體" w:hAnsi="Helvetica" w:cs="新細明體" w:hint="eastAsia"/>
          <w:color w:val="333333"/>
          <w:kern w:val="0"/>
          <w:sz w:val="21"/>
          <w:szCs w:val="21"/>
        </w:rPr>
        <w:t>意指神任憑。</w:t>
      </w:r>
      <w:r w:rsidRPr="003A4D9F">
        <w:rPr>
          <w:rFonts w:ascii="Helvetica" w:eastAsia="新細明體" w:hAnsi="Helvetica" w:cs="新細明體"/>
          <w:color w:val="333333"/>
          <w:kern w:val="0"/>
          <w:sz w:val="21"/>
          <w:szCs w:val="21"/>
        </w:rPr>
        <w:br/>
        <w:t xml:space="preserve">5.2. </w:t>
      </w:r>
      <w:r w:rsidRPr="003A4D9F">
        <w:rPr>
          <w:rFonts w:ascii="Helvetica" w:eastAsia="新細明體" w:hAnsi="Helvetica" w:cs="新細明體" w:hint="eastAsia"/>
          <w:color w:val="333333"/>
          <w:kern w:val="0"/>
          <w:sz w:val="21"/>
          <w:szCs w:val="21"/>
        </w:rPr>
        <w:t>神希望埃及人借著十災、過紅海和埃及軍隊的失敗可以認識</w:t>
      </w:r>
      <w:proofErr w:type="gramStart"/>
      <w:r w:rsidRPr="003A4D9F">
        <w:rPr>
          <w:rFonts w:ascii="Helvetica" w:eastAsia="新細明體" w:hAnsi="Helvetica" w:cs="新細明體" w:hint="eastAsia"/>
          <w:color w:val="333333"/>
          <w:kern w:val="0"/>
          <w:sz w:val="21"/>
          <w:szCs w:val="21"/>
        </w:rPr>
        <w:t>祂</w:t>
      </w:r>
      <w:proofErr w:type="gramEnd"/>
      <w:r w:rsidRPr="003A4D9F">
        <w:rPr>
          <w:rFonts w:ascii="Helvetica" w:eastAsia="新細明體" w:hAnsi="Helvetica" w:cs="新細明體" w:hint="eastAsia"/>
          <w:color w:val="333333"/>
          <w:kern w:val="0"/>
          <w:sz w:val="21"/>
          <w:szCs w:val="21"/>
        </w:rPr>
        <w:t>。</w:t>
      </w:r>
      <w:r w:rsidRPr="003A4D9F">
        <w:rPr>
          <w:rFonts w:ascii="Helvetica" w:eastAsia="新細明體" w:hAnsi="Helvetica" w:cs="新細明體"/>
          <w:color w:val="333333"/>
          <w:kern w:val="0"/>
          <w:sz w:val="21"/>
          <w:szCs w:val="21"/>
        </w:rPr>
        <w:br/>
        <w:t xml:space="preserve">5.3. </w:t>
      </w:r>
      <w:r w:rsidRPr="003A4D9F">
        <w:rPr>
          <w:rFonts w:ascii="Helvetica" w:eastAsia="新細明體" w:hAnsi="Helvetica" w:cs="新細明體" w:hint="eastAsia"/>
          <w:color w:val="333333"/>
          <w:kern w:val="0"/>
          <w:sz w:val="21"/>
          <w:szCs w:val="21"/>
        </w:rPr>
        <w:t>法老把以色列人</w:t>
      </w:r>
      <w:proofErr w:type="gramStart"/>
      <w:r w:rsidRPr="003A4D9F">
        <w:rPr>
          <w:rFonts w:ascii="Helvetica" w:eastAsia="新細明體" w:hAnsi="Helvetica" w:cs="新細明體" w:hint="eastAsia"/>
          <w:color w:val="333333"/>
          <w:kern w:val="0"/>
          <w:sz w:val="21"/>
          <w:szCs w:val="21"/>
        </w:rPr>
        <w:t>當做</w:t>
      </w:r>
      <w:proofErr w:type="gramEnd"/>
      <w:r w:rsidRPr="003A4D9F">
        <w:rPr>
          <w:rFonts w:ascii="Helvetica" w:eastAsia="新細明體" w:hAnsi="Helvetica" w:cs="新細明體" w:hint="eastAsia"/>
          <w:color w:val="333333"/>
          <w:kern w:val="0"/>
          <w:sz w:val="21"/>
          <w:szCs w:val="21"/>
        </w:rPr>
        <w:t>廉價勞動力。</w:t>
      </w:r>
    </w:p>
    <w:p w:rsidR="003A4D9F" w:rsidRPr="003A4D9F" w:rsidRDefault="003A4D9F" w:rsidP="003A4D9F">
      <w:pPr>
        <w:widowControl/>
        <w:shd w:val="clear" w:color="auto" w:fill="FFFFFF"/>
        <w:spacing w:after="240"/>
        <w:rPr>
          <w:rFonts w:ascii="Helvetica" w:eastAsia="新細明體" w:hAnsi="Helvetica" w:cs="新細明體"/>
          <w:color w:val="333333"/>
          <w:kern w:val="0"/>
          <w:sz w:val="21"/>
          <w:szCs w:val="21"/>
        </w:rPr>
      </w:pPr>
      <w:r w:rsidRPr="003A4D9F">
        <w:rPr>
          <w:rFonts w:ascii="Helvetica" w:eastAsia="新細明體" w:hAnsi="Helvetica" w:cs="新細明體"/>
          <w:color w:val="333333"/>
          <w:kern w:val="0"/>
          <w:sz w:val="21"/>
          <w:szCs w:val="21"/>
        </w:rPr>
        <w:lastRenderedPageBreak/>
        <w:t xml:space="preserve">6. </w:t>
      </w:r>
      <w:r w:rsidRPr="003A4D9F">
        <w:rPr>
          <w:rFonts w:ascii="Helvetica" w:eastAsia="新細明體" w:hAnsi="Helvetica" w:cs="新細明體" w:hint="eastAsia"/>
          <w:color w:val="333333"/>
          <w:kern w:val="0"/>
          <w:sz w:val="21"/>
          <w:szCs w:val="21"/>
        </w:rPr>
        <w:t>以色列人的心態</w:t>
      </w:r>
      <w:proofErr w:type="gramStart"/>
      <w:r w:rsidRPr="003A4D9F">
        <w:rPr>
          <w:rFonts w:ascii="Helvetica" w:eastAsia="新細明體" w:hAnsi="Helvetica" w:cs="新細明體" w:hint="eastAsia"/>
          <w:color w:val="333333"/>
          <w:kern w:val="0"/>
          <w:sz w:val="21"/>
          <w:szCs w:val="21"/>
        </w:rPr>
        <w:t>（</w:t>
      </w:r>
      <w:proofErr w:type="gramEnd"/>
      <w:r w:rsidRPr="003A4D9F">
        <w:rPr>
          <w:rFonts w:ascii="Helvetica" w:eastAsia="新細明體" w:hAnsi="Helvetica" w:cs="新細明體" w:hint="eastAsia"/>
          <w:color w:val="333333"/>
          <w:kern w:val="0"/>
          <w:sz w:val="21"/>
          <w:szCs w:val="21"/>
        </w:rPr>
        <w:t>出</w:t>
      </w:r>
      <w:r w:rsidRPr="003A4D9F">
        <w:rPr>
          <w:rFonts w:ascii="Helvetica" w:eastAsia="新細明體" w:hAnsi="Helvetica" w:cs="新細明體"/>
          <w:color w:val="333333"/>
          <w:kern w:val="0"/>
          <w:sz w:val="21"/>
          <w:szCs w:val="21"/>
        </w:rPr>
        <w:t>14:8-20</w:t>
      </w:r>
      <w:proofErr w:type="gramStart"/>
      <w:r w:rsidRPr="003A4D9F">
        <w:rPr>
          <w:rFonts w:ascii="Helvetica" w:eastAsia="新細明體" w:hAnsi="Helvetica" w:cs="新細明體" w:hint="eastAsia"/>
          <w:color w:val="333333"/>
          <w:kern w:val="0"/>
          <w:sz w:val="21"/>
          <w:szCs w:val="21"/>
        </w:rPr>
        <w:t>）</w:t>
      </w:r>
      <w:proofErr w:type="gramEnd"/>
      <w:r w:rsidRPr="003A4D9F">
        <w:rPr>
          <w:rFonts w:ascii="Helvetica" w:eastAsia="新細明體" w:hAnsi="Helvetica" w:cs="新細明體"/>
          <w:color w:val="333333"/>
          <w:kern w:val="0"/>
          <w:sz w:val="21"/>
          <w:szCs w:val="21"/>
        </w:rPr>
        <w:br/>
        <w:t xml:space="preserve">6.1. </w:t>
      </w:r>
      <w:r w:rsidRPr="003A4D9F">
        <w:rPr>
          <w:rFonts w:ascii="Helvetica" w:eastAsia="新細明體" w:hAnsi="Helvetica" w:cs="新細明體" w:hint="eastAsia"/>
          <w:color w:val="333333"/>
          <w:kern w:val="0"/>
          <w:sz w:val="21"/>
          <w:szCs w:val="21"/>
        </w:rPr>
        <w:t>以色列人離開埃及時是</w:t>
      </w:r>
      <w:r w:rsidRPr="003A4D9F">
        <w:rPr>
          <w:rFonts w:ascii="Helvetica" w:eastAsia="新細明體" w:hAnsi="Helvetica" w:cs="新細明體"/>
          <w:color w:val="333333"/>
          <w:kern w:val="0"/>
          <w:sz w:val="21"/>
          <w:szCs w:val="21"/>
        </w:rPr>
        <w:t>“</w:t>
      </w:r>
      <w:r w:rsidRPr="003A4D9F">
        <w:rPr>
          <w:rFonts w:ascii="Helvetica" w:eastAsia="新細明體" w:hAnsi="Helvetica" w:cs="新細明體" w:hint="eastAsia"/>
          <w:color w:val="333333"/>
          <w:kern w:val="0"/>
          <w:sz w:val="21"/>
          <w:szCs w:val="21"/>
        </w:rPr>
        <w:t>昂然無懼</w:t>
      </w:r>
      <w:r w:rsidRPr="003A4D9F">
        <w:rPr>
          <w:rFonts w:ascii="Helvetica" w:eastAsia="新細明體" w:hAnsi="Helvetica" w:cs="新細明體"/>
          <w:color w:val="333333"/>
          <w:kern w:val="0"/>
          <w:sz w:val="21"/>
          <w:szCs w:val="21"/>
        </w:rPr>
        <w:t>”</w:t>
      </w:r>
      <w:proofErr w:type="gramStart"/>
      <w:r w:rsidRPr="003A4D9F">
        <w:rPr>
          <w:rFonts w:ascii="Helvetica" w:eastAsia="新細明體" w:hAnsi="Helvetica" w:cs="新細明體" w:hint="eastAsia"/>
          <w:color w:val="333333"/>
          <w:kern w:val="0"/>
          <w:sz w:val="21"/>
          <w:szCs w:val="21"/>
        </w:rPr>
        <w:t>（</w:t>
      </w:r>
      <w:proofErr w:type="gramEnd"/>
      <w:r w:rsidRPr="003A4D9F">
        <w:rPr>
          <w:rFonts w:ascii="Helvetica" w:eastAsia="新細明體" w:hAnsi="Helvetica" w:cs="新細明體" w:hint="eastAsia"/>
          <w:color w:val="333333"/>
          <w:kern w:val="0"/>
          <w:sz w:val="21"/>
          <w:szCs w:val="21"/>
        </w:rPr>
        <w:t>出</w:t>
      </w:r>
      <w:r w:rsidRPr="003A4D9F">
        <w:rPr>
          <w:rFonts w:ascii="Helvetica" w:eastAsia="新細明體" w:hAnsi="Helvetica" w:cs="新細明體"/>
          <w:color w:val="333333"/>
          <w:kern w:val="0"/>
          <w:sz w:val="21"/>
          <w:szCs w:val="21"/>
        </w:rPr>
        <w:t>14:8</w:t>
      </w:r>
      <w:proofErr w:type="gramStart"/>
      <w:r w:rsidRPr="003A4D9F">
        <w:rPr>
          <w:rFonts w:ascii="Helvetica" w:eastAsia="新細明體" w:hAnsi="Helvetica" w:cs="新細明體" w:hint="eastAsia"/>
          <w:color w:val="333333"/>
          <w:kern w:val="0"/>
          <w:sz w:val="21"/>
          <w:szCs w:val="21"/>
        </w:rPr>
        <w:t>）</w:t>
      </w:r>
      <w:proofErr w:type="gramEnd"/>
      <w:r w:rsidRPr="003A4D9F">
        <w:rPr>
          <w:rFonts w:ascii="Helvetica" w:eastAsia="新細明體" w:hAnsi="Helvetica" w:cs="新細明體" w:hint="eastAsia"/>
          <w:color w:val="333333"/>
          <w:kern w:val="0"/>
          <w:sz w:val="21"/>
          <w:szCs w:val="21"/>
        </w:rPr>
        <w:t>。</w:t>
      </w:r>
      <w:r w:rsidRPr="003A4D9F">
        <w:rPr>
          <w:rFonts w:ascii="Helvetica" w:eastAsia="新細明體" w:hAnsi="Helvetica" w:cs="新細明體"/>
          <w:color w:val="333333"/>
          <w:kern w:val="0"/>
          <w:sz w:val="21"/>
          <w:szCs w:val="21"/>
        </w:rPr>
        <w:br/>
        <w:t xml:space="preserve">6.2. </w:t>
      </w:r>
      <w:r w:rsidRPr="003A4D9F">
        <w:rPr>
          <w:rFonts w:ascii="Helvetica" w:eastAsia="新細明體" w:hAnsi="Helvetica" w:cs="新細明體" w:hint="eastAsia"/>
          <w:color w:val="333333"/>
          <w:kern w:val="0"/>
          <w:sz w:val="21"/>
          <w:szCs w:val="21"/>
        </w:rPr>
        <w:t>以色列人遇到困難就想回埃及</w:t>
      </w:r>
      <w:proofErr w:type="gramStart"/>
      <w:r w:rsidRPr="003A4D9F">
        <w:rPr>
          <w:rFonts w:ascii="Helvetica" w:eastAsia="新細明體" w:hAnsi="Helvetica" w:cs="新細明體" w:hint="eastAsia"/>
          <w:color w:val="333333"/>
          <w:kern w:val="0"/>
          <w:sz w:val="21"/>
          <w:szCs w:val="21"/>
        </w:rPr>
        <w:t>（</w:t>
      </w:r>
      <w:proofErr w:type="gramEnd"/>
      <w:r w:rsidRPr="003A4D9F">
        <w:rPr>
          <w:rFonts w:ascii="Helvetica" w:eastAsia="新細明體" w:hAnsi="Helvetica" w:cs="新細明體" w:hint="eastAsia"/>
          <w:color w:val="333333"/>
          <w:kern w:val="0"/>
          <w:sz w:val="21"/>
          <w:szCs w:val="21"/>
        </w:rPr>
        <w:t>出</w:t>
      </w:r>
      <w:r w:rsidRPr="003A4D9F">
        <w:rPr>
          <w:rFonts w:ascii="Helvetica" w:eastAsia="新細明體" w:hAnsi="Helvetica" w:cs="新細明體"/>
          <w:color w:val="333333"/>
          <w:kern w:val="0"/>
          <w:sz w:val="21"/>
          <w:szCs w:val="21"/>
        </w:rPr>
        <w:t>14:12</w:t>
      </w:r>
      <w:proofErr w:type="gramStart"/>
      <w:r w:rsidRPr="003A4D9F">
        <w:rPr>
          <w:rFonts w:ascii="Helvetica" w:eastAsia="新細明體" w:hAnsi="Helvetica" w:cs="新細明體" w:hint="eastAsia"/>
          <w:color w:val="333333"/>
          <w:kern w:val="0"/>
          <w:sz w:val="21"/>
          <w:szCs w:val="21"/>
        </w:rPr>
        <w:t>）</w:t>
      </w:r>
      <w:proofErr w:type="gramEnd"/>
      <w:r w:rsidRPr="003A4D9F">
        <w:rPr>
          <w:rFonts w:ascii="Helvetica" w:eastAsia="新細明體" w:hAnsi="Helvetica" w:cs="新細明體" w:hint="eastAsia"/>
          <w:color w:val="333333"/>
          <w:kern w:val="0"/>
          <w:sz w:val="21"/>
          <w:szCs w:val="21"/>
        </w:rPr>
        <w:t>。</w:t>
      </w:r>
      <w:r w:rsidRPr="003A4D9F">
        <w:rPr>
          <w:rFonts w:ascii="Helvetica" w:eastAsia="新細明體" w:hAnsi="Helvetica" w:cs="新細明體"/>
          <w:color w:val="333333"/>
          <w:kern w:val="0"/>
          <w:sz w:val="21"/>
          <w:szCs w:val="21"/>
        </w:rPr>
        <w:br/>
        <w:t>6.3. “</w:t>
      </w:r>
      <w:r w:rsidRPr="003A4D9F">
        <w:rPr>
          <w:rFonts w:ascii="Helvetica" w:eastAsia="新細明體" w:hAnsi="Helvetica" w:cs="新細明體" w:hint="eastAsia"/>
          <w:color w:val="333333"/>
          <w:kern w:val="0"/>
          <w:sz w:val="21"/>
          <w:szCs w:val="21"/>
        </w:rPr>
        <w:t>救恩</w:t>
      </w:r>
      <w:r w:rsidRPr="003A4D9F">
        <w:rPr>
          <w:rFonts w:ascii="Helvetica" w:eastAsia="新細明體" w:hAnsi="Helvetica" w:cs="新細明體"/>
          <w:color w:val="333333"/>
          <w:kern w:val="0"/>
          <w:sz w:val="21"/>
          <w:szCs w:val="21"/>
        </w:rPr>
        <w:t>”</w:t>
      </w:r>
      <w:r w:rsidRPr="003A4D9F">
        <w:rPr>
          <w:rFonts w:ascii="Helvetica" w:eastAsia="新細明體" w:hAnsi="Helvetica" w:cs="新細明體" w:hint="eastAsia"/>
          <w:color w:val="333333"/>
          <w:kern w:val="0"/>
          <w:sz w:val="21"/>
          <w:szCs w:val="21"/>
        </w:rPr>
        <w:t>原文的意思是使寬闊，廣大，含有自由拯救的神學意義</w:t>
      </w:r>
      <w:proofErr w:type="gramStart"/>
      <w:r w:rsidRPr="003A4D9F">
        <w:rPr>
          <w:rFonts w:ascii="Helvetica" w:eastAsia="新細明體" w:hAnsi="Helvetica" w:cs="新細明體" w:hint="eastAsia"/>
          <w:color w:val="333333"/>
          <w:kern w:val="0"/>
          <w:sz w:val="21"/>
          <w:szCs w:val="21"/>
        </w:rPr>
        <w:t>（</w:t>
      </w:r>
      <w:proofErr w:type="gramEnd"/>
      <w:r w:rsidRPr="003A4D9F">
        <w:rPr>
          <w:rFonts w:ascii="Helvetica" w:eastAsia="新細明體" w:hAnsi="Helvetica" w:cs="新細明體" w:hint="eastAsia"/>
          <w:color w:val="333333"/>
          <w:kern w:val="0"/>
          <w:sz w:val="21"/>
          <w:szCs w:val="21"/>
        </w:rPr>
        <w:t>出</w:t>
      </w:r>
      <w:r w:rsidRPr="003A4D9F">
        <w:rPr>
          <w:rFonts w:ascii="Helvetica" w:eastAsia="新細明體" w:hAnsi="Helvetica" w:cs="新細明體"/>
          <w:color w:val="333333"/>
          <w:kern w:val="0"/>
          <w:sz w:val="21"/>
          <w:szCs w:val="21"/>
        </w:rPr>
        <w:t>14:13</w:t>
      </w:r>
      <w:proofErr w:type="gramStart"/>
      <w:r w:rsidRPr="003A4D9F">
        <w:rPr>
          <w:rFonts w:ascii="Helvetica" w:eastAsia="新細明體" w:hAnsi="Helvetica" w:cs="新細明體" w:hint="eastAsia"/>
          <w:color w:val="333333"/>
          <w:kern w:val="0"/>
          <w:sz w:val="21"/>
          <w:szCs w:val="21"/>
        </w:rPr>
        <w:t>）</w:t>
      </w:r>
      <w:proofErr w:type="gramEnd"/>
      <w:r w:rsidRPr="003A4D9F">
        <w:rPr>
          <w:rFonts w:ascii="Helvetica" w:eastAsia="新細明體" w:hAnsi="Helvetica" w:cs="新細明體" w:hint="eastAsia"/>
          <w:color w:val="333333"/>
          <w:kern w:val="0"/>
          <w:sz w:val="21"/>
          <w:szCs w:val="21"/>
        </w:rPr>
        <w:t>。</w:t>
      </w:r>
      <w:r w:rsidRPr="003A4D9F">
        <w:rPr>
          <w:rFonts w:ascii="Helvetica" w:eastAsia="新細明體" w:hAnsi="Helvetica" w:cs="新細明體"/>
          <w:color w:val="333333"/>
          <w:kern w:val="0"/>
          <w:sz w:val="21"/>
          <w:szCs w:val="21"/>
        </w:rPr>
        <w:br/>
        <w:t xml:space="preserve">6.4. </w:t>
      </w:r>
      <w:r w:rsidRPr="003A4D9F">
        <w:rPr>
          <w:rFonts w:ascii="Helvetica" w:eastAsia="新細明體" w:hAnsi="Helvetica" w:cs="新細明體" w:hint="eastAsia"/>
          <w:color w:val="333333"/>
          <w:kern w:val="0"/>
          <w:sz w:val="21"/>
          <w:szCs w:val="21"/>
        </w:rPr>
        <w:t>以色列人學習功課</w:t>
      </w:r>
      <w:proofErr w:type="gramStart"/>
      <w:r w:rsidRPr="003A4D9F">
        <w:rPr>
          <w:rFonts w:ascii="Helvetica" w:eastAsia="新細明體" w:hAnsi="Helvetica" w:cs="新細明體" w:hint="eastAsia"/>
          <w:color w:val="333333"/>
          <w:kern w:val="0"/>
          <w:sz w:val="21"/>
          <w:szCs w:val="21"/>
        </w:rPr>
        <w:t>（</w:t>
      </w:r>
      <w:proofErr w:type="gramEnd"/>
      <w:r w:rsidRPr="003A4D9F">
        <w:rPr>
          <w:rFonts w:ascii="Helvetica" w:eastAsia="新細明體" w:hAnsi="Helvetica" w:cs="新細明體" w:hint="eastAsia"/>
          <w:color w:val="333333"/>
          <w:kern w:val="0"/>
          <w:sz w:val="21"/>
          <w:szCs w:val="21"/>
        </w:rPr>
        <w:t>出</w:t>
      </w:r>
      <w:r w:rsidRPr="003A4D9F">
        <w:rPr>
          <w:rFonts w:ascii="Helvetica" w:eastAsia="新細明體" w:hAnsi="Helvetica" w:cs="新細明體"/>
          <w:color w:val="333333"/>
          <w:kern w:val="0"/>
          <w:sz w:val="21"/>
          <w:szCs w:val="21"/>
        </w:rPr>
        <w:t>14:14</w:t>
      </w:r>
      <w:proofErr w:type="gramStart"/>
      <w:r w:rsidRPr="003A4D9F">
        <w:rPr>
          <w:rFonts w:ascii="Helvetica" w:eastAsia="新細明體" w:hAnsi="Helvetica" w:cs="新細明體" w:hint="eastAsia"/>
          <w:color w:val="333333"/>
          <w:kern w:val="0"/>
          <w:sz w:val="21"/>
          <w:szCs w:val="21"/>
        </w:rPr>
        <w:t>）（</w:t>
      </w:r>
      <w:proofErr w:type="gramEnd"/>
      <w:r w:rsidRPr="003A4D9F">
        <w:rPr>
          <w:rFonts w:ascii="Helvetica" w:eastAsia="新細明體" w:hAnsi="Helvetica" w:cs="新細明體" w:hint="eastAsia"/>
          <w:color w:val="333333"/>
          <w:kern w:val="0"/>
          <w:sz w:val="21"/>
          <w:szCs w:val="21"/>
        </w:rPr>
        <w:t>參林前</w:t>
      </w:r>
      <w:r w:rsidRPr="003A4D9F">
        <w:rPr>
          <w:rFonts w:ascii="Helvetica" w:eastAsia="新細明體" w:hAnsi="Helvetica" w:cs="新細明體"/>
          <w:color w:val="333333"/>
          <w:kern w:val="0"/>
          <w:sz w:val="21"/>
          <w:szCs w:val="21"/>
        </w:rPr>
        <w:t>10:13</w:t>
      </w:r>
      <w:proofErr w:type="gramStart"/>
      <w:r w:rsidRPr="003A4D9F">
        <w:rPr>
          <w:rFonts w:ascii="Helvetica" w:eastAsia="新細明體" w:hAnsi="Helvetica" w:cs="新細明體" w:hint="eastAsia"/>
          <w:color w:val="333333"/>
          <w:kern w:val="0"/>
          <w:sz w:val="21"/>
          <w:szCs w:val="21"/>
        </w:rPr>
        <w:t>）</w:t>
      </w:r>
      <w:proofErr w:type="gramEnd"/>
      <w:r w:rsidRPr="003A4D9F">
        <w:rPr>
          <w:rFonts w:ascii="Helvetica" w:eastAsia="新細明體" w:hAnsi="Helvetica" w:cs="新細明體" w:hint="eastAsia"/>
          <w:color w:val="333333"/>
          <w:kern w:val="0"/>
          <w:sz w:val="21"/>
          <w:szCs w:val="21"/>
        </w:rPr>
        <w:t>。</w:t>
      </w:r>
      <w:r w:rsidRPr="003A4D9F">
        <w:rPr>
          <w:rFonts w:ascii="Helvetica" w:eastAsia="新細明體" w:hAnsi="Helvetica" w:cs="新細明體"/>
          <w:color w:val="333333"/>
          <w:kern w:val="0"/>
          <w:sz w:val="21"/>
          <w:szCs w:val="21"/>
        </w:rPr>
        <w:br/>
        <w:t>6.5. “</w:t>
      </w:r>
      <w:r w:rsidRPr="003A4D9F">
        <w:rPr>
          <w:rFonts w:ascii="Helvetica" w:eastAsia="新細明體" w:hAnsi="Helvetica" w:cs="新細明體" w:hint="eastAsia"/>
          <w:color w:val="333333"/>
          <w:kern w:val="0"/>
          <w:sz w:val="21"/>
          <w:szCs w:val="21"/>
        </w:rPr>
        <w:t>神的使者</w:t>
      </w:r>
      <w:r w:rsidRPr="003A4D9F">
        <w:rPr>
          <w:rFonts w:ascii="Helvetica" w:eastAsia="新細明體" w:hAnsi="Helvetica" w:cs="新細明體"/>
          <w:color w:val="333333"/>
          <w:kern w:val="0"/>
          <w:sz w:val="21"/>
          <w:szCs w:val="21"/>
        </w:rPr>
        <w:t>”</w:t>
      </w:r>
      <w:r w:rsidRPr="003A4D9F">
        <w:rPr>
          <w:rFonts w:ascii="Helvetica" w:eastAsia="新細明體" w:hAnsi="Helvetica" w:cs="新細明體" w:hint="eastAsia"/>
          <w:color w:val="333333"/>
          <w:kern w:val="0"/>
          <w:sz w:val="21"/>
          <w:szCs w:val="21"/>
        </w:rPr>
        <w:t>有人解釋成雲柱</w:t>
      </w:r>
      <w:proofErr w:type="gramStart"/>
      <w:r w:rsidRPr="003A4D9F">
        <w:rPr>
          <w:rFonts w:ascii="Helvetica" w:eastAsia="新細明體" w:hAnsi="Helvetica" w:cs="新細明體" w:hint="eastAsia"/>
          <w:color w:val="333333"/>
          <w:kern w:val="0"/>
          <w:sz w:val="21"/>
          <w:szCs w:val="21"/>
        </w:rPr>
        <w:t>（</w:t>
      </w:r>
      <w:proofErr w:type="gramEnd"/>
      <w:r w:rsidRPr="003A4D9F">
        <w:rPr>
          <w:rFonts w:ascii="Helvetica" w:eastAsia="新細明體" w:hAnsi="Helvetica" w:cs="新細明體" w:hint="eastAsia"/>
          <w:color w:val="333333"/>
          <w:kern w:val="0"/>
          <w:sz w:val="21"/>
          <w:szCs w:val="21"/>
        </w:rPr>
        <w:t>出</w:t>
      </w:r>
      <w:r w:rsidRPr="003A4D9F">
        <w:rPr>
          <w:rFonts w:ascii="Helvetica" w:eastAsia="新細明體" w:hAnsi="Helvetica" w:cs="新細明體"/>
          <w:color w:val="333333"/>
          <w:kern w:val="0"/>
          <w:sz w:val="21"/>
          <w:szCs w:val="21"/>
        </w:rPr>
        <w:t>14:19</w:t>
      </w:r>
      <w:proofErr w:type="gramStart"/>
      <w:r w:rsidRPr="003A4D9F">
        <w:rPr>
          <w:rFonts w:ascii="Helvetica" w:eastAsia="新細明體" w:hAnsi="Helvetica" w:cs="新細明體" w:hint="eastAsia"/>
          <w:color w:val="333333"/>
          <w:kern w:val="0"/>
          <w:sz w:val="21"/>
          <w:szCs w:val="21"/>
        </w:rPr>
        <w:t>）</w:t>
      </w:r>
      <w:proofErr w:type="gramEnd"/>
      <w:r w:rsidRPr="003A4D9F">
        <w:rPr>
          <w:rFonts w:ascii="Helvetica" w:eastAsia="新細明體" w:hAnsi="Helvetica" w:cs="新細明體" w:hint="eastAsia"/>
          <w:color w:val="333333"/>
          <w:kern w:val="0"/>
          <w:sz w:val="21"/>
          <w:szCs w:val="21"/>
        </w:rPr>
        <w:t>。</w:t>
      </w:r>
      <w:r w:rsidRPr="003A4D9F">
        <w:rPr>
          <w:rFonts w:ascii="Helvetica" w:eastAsia="新細明體" w:hAnsi="Helvetica" w:cs="新細明體"/>
          <w:color w:val="333333"/>
          <w:kern w:val="0"/>
          <w:sz w:val="21"/>
          <w:szCs w:val="21"/>
        </w:rPr>
        <w:br/>
        <w:t xml:space="preserve">6.6. </w:t>
      </w:r>
      <w:proofErr w:type="gramStart"/>
      <w:r w:rsidRPr="003A4D9F">
        <w:rPr>
          <w:rFonts w:ascii="Helvetica" w:eastAsia="新細明體" w:hAnsi="Helvetica" w:cs="新細明體" w:hint="eastAsia"/>
          <w:color w:val="333333"/>
          <w:kern w:val="0"/>
          <w:sz w:val="21"/>
          <w:szCs w:val="21"/>
        </w:rPr>
        <w:t>雲柱成</w:t>
      </w:r>
      <w:proofErr w:type="gramEnd"/>
      <w:r w:rsidRPr="003A4D9F">
        <w:rPr>
          <w:rFonts w:ascii="Helvetica" w:eastAsia="新細明體" w:hAnsi="Helvetica" w:cs="新細明體" w:hint="eastAsia"/>
          <w:color w:val="333333"/>
          <w:kern w:val="0"/>
          <w:sz w:val="21"/>
          <w:szCs w:val="21"/>
        </w:rPr>
        <w:t>了征戰的保護</w:t>
      </w:r>
      <w:proofErr w:type="gramStart"/>
      <w:r w:rsidRPr="003A4D9F">
        <w:rPr>
          <w:rFonts w:ascii="Helvetica" w:eastAsia="新細明體" w:hAnsi="Helvetica" w:cs="新細明體" w:hint="eastAsia"/>
          <w:color w:val="333333"/>
          <w:kern w:val="0"/>
          <w:sz w:val="21"/>
          <w:szCs w:val="21"/>
        </w:rPr>
        <w:t>（</w:t>
      </w:r>
      <w:proofErr w:type="gramEnd"/>
      <w:r w:rsidRPr="003A4D9F">
        <w:rPr>
          <w:rFonts w:ascii="Helvetica" w:eastAsia="新細明體" w:hAnsi="Helvetica" w:cs="新細明體" w:hint="eastAsia"/>
          <w:color w:val="333333"/>
          <w:kern w:val="0"/>
          <w:sz w:val="21"/>
          <w:szCs w:val="21"/>
        </w:rPr>
        <w:t>出</w:t>
      </w:r>
      <w:r w:rsidRPr="003A4D9F">
        <w:rPr>
          <w:rFonts w:ascii="Helvetica" w:eastAsia="新細明體" w:hAnsi="Helvetica" w:cs="新細明體"/>
          <w:color w:val="333333"/>
          <w:kern w:val="0"/>
          <w:sz w:val="21"/>
          <w:szCs w:val="21"/>
        </w:rPr>
        <w:t>14:20</w:t>
      </w:r>
      <w:proofErr w:type="gramStart"/>
      <w:r w:rsidRPr="003A4D9F">
        <w:rPr>
          <w:rFonts w:ascii="Helvetica" w:eastAsia="新細明體" w:hAnsi="Helvetica" w:cs="新細明體" w:hint="eastAsia"/>
          <w:color w:val="333333"/>
          <w:kern w:val="0"/>
          <w:sz w:val="21"/>
          <w:szCs w:val="21"/>
        </w:rPr>
        <w:t>）</w:t>
      </w:r>
      <w:proofErr w:type="gramEnd"/>
      <w:r w:rsidRPr="003A4D9F">
        <w:rPr>
          <w:rFonts w:ascii="Helvetica" w:eastAsia="新細明體" w:hAnsi="Helvetica" w:cs="新細明體" w:hint="eastAsia"/>
          <w:color w:val="333333"/>
          <w:kern w:val="0"/>
          <w:sz w:val="21"/>
          <w:szCs w:val="21"/>
        </w:rPr>
        <w:t>。</w:t>
      </w:r>
    </w:p>
    <w:p w:rsidR="003A4D9F" w:rsidRPr="003A4D9F" w:rsidRDefault="003A4D9F" w:rsidP="003A4D9F">
      <w:pPr>
        <w:widowControl/>
        <w:shd w:val="clear" w:color="auto" w:fill="FFFFFF"/>
        <w:spacing w:after="240"/>
        <w:rPr>
          <w:rFonts w:ascii="Helvetica" w:eastAsia="新細明體" w:hAnsi="Helvetica" w:cs="新細明體"/>
          <w:color w:val="333333"/>
          <w:kern w:val="0"/>
          <w:sz w:val="21"/>
          <w:szCs w:val="21"/>
        </w:rPr>
      </w:pPr>
      <w:r w:rsidRPr="003A4D9F">
        <w:rPr>
          <w:rFonts w:ascii="Helvetica" w:eastAsia="新細明體" w:hAnsi="Helvetica" w:cs="新細明體"/>
          <w:color w:val="333333"/>
          <w:kern w:val="0"/>
          <w:sz w:val="21"/>
          <w:szCs w:val="21"/>
        </w:rPr>
        <w:t xml:space="preserve">7. </w:t>
      </w:r>
      <w:r w:rsidRPr="003A4D9F">
        <w:rPr>
          <w:rFonts w:ascii="Helvetica" w:eastAsia="新細明體" w:hAnsi="Helvetica" w:cs="新細明體" w:hint="eastAsia"/>
          <w:color w:val="333333"/>
          <w:kern w:val="0"/>
          <w:sz w:val="21"/>
          <w:szCs w:val="21"/>
        </w:rPr>
        <w:t>總結：渡紅海的神跡</w:t>
      </w:r>
      <w:proofErr w:type="gramStart"/>
      <w:r w:rsidRPr="003A4D9F">
        <w:rPr>
          <w:rFonts w:ascii="Helvetica" w:eastAsia="新細明體" w:hAnsi="Helvetica" w:cs="新細明體" w:hint="eastAsia"/>
          <w:color w:val="333333"/>
          <w:kern w:val="0"/>
          <w:sz w:val="21"/>
          <w:szCs w:val="21"/>
        </w:rPr>
        <w:t>（</w:t>
      </w:r>
      <w:proofErr w:type="gramEnd"/>
      <w:r w:rsidRPr="003A4D9F">
        <w:rPr>
          <w:rFonts w:ascii="Helvetica" w:eastAsia="新細明體" w:hAnsi="Helvetica" w:cs="新細明體" w:hint="eastAsia"/>
          <w:color w:val="333333"/>
          <w:kern w:val="0"/>
          <w:sz w:val="21"/>
          <w:szCs w:val="21"/>
        </w:rPr>
        <w:t>出</w:t>
      </w:r>
      <w:r w:rsidRPr="003A4D9F">
        <w:rPr>
          <w:rFonts w:ascii="Helvetica" w:eastAsia="新細明體" w:hAnsi="Helvetica" w:cs="新細明體"/>
          <w:color w:val="333333"/>
          <w:kern w:val="0"/>
          <w:sz w:val="21"/>
          <w:szCs w:val="21"/>
        </w:rPr>
        <w:t>14:21-31</w:t>
      </w:r>
      <w:proofErr w:type="gramStart"/>
      <w:r w:rsidRPr="003A4D9F">
        <w:rPr>
          <w:rFonts w:ascii="Helvetica" w:eastAsia="新細明體" w:hAnsi="Helvetica" w:cs="新細明體" w:hint="eastAsia"/>
          <w:color w:val="333333"/>
          <w:kern w:val="0"/>
          <w:sz w:val="21"/>
          <w:szCs w:val="21"/>
        </w:rPr>
        <w:t>）</w:t>
      </w:r>
      <w:proofErr w:type="gramEnd"/>
      <w:r w:rsidRPr="003A4D9F">
        <w:rPr>
          <w:rFonts w:ascii="Helvetica" w:eastAsia="新細明體" w:hAnsi="Helvetica" w:cs="新細明體"/>
          <w:color w:val="333333"/>
          <w:kern w:val="0"/>
          <w:sz w:val="21"/>
          <w:szCs w:val="21"/>
        </w:rPr>
        <w:br/>
        <w:t xml:space="preserve">7.1. </w:t>
      </w:r>
      <w:r w:rsidRPr="003A4D9F">
        <w:rPr>
          <w:rFonts w:ascii="Helvetica" w:eastAsia="新細明體" w:hAnsi="Helvetica" w:cs="新細明體" w:hint="eastAsia"/>
          <w:color w:val="333333"/>
          <w:kern w:val="0"/>
          <w:sz w:val="21"/>
          <w:szCs w:val="21"/>
        </w:rPr>
        <w:t>讓以色列人信耶和華，服摩西。</w:t>
      </w:r>
      <w:r w:rsidRPr="003A4D9F">
        <w:rPr>
          <w:rFonts w:ascii="Helvetica" w:eastAsia="新細明體" w:hAnsi="Helvetica" w:cs="新細明體"/>
          <w:color w:val="333333"/>
          <w:kern w:val="0"/>
          <w:sz w:val="21"/>
          <w:szCs w:val="21"/>
        </w:rPr>
        <w:br/>
        <w:t>7.2. “</w:t>
      </w:r>
      <w:r w:rsidRPr="003A4D9F">
        <w:rPr>
          <w:rFonts w:ascii="Helvetica" w:eastAsia="新細明體" w:hAnsi="Helvetica" w:cs="新細明體" w:hint="eastAsia"/>
          <w:color w:val="333333"/>
          <w:kern w:val="0"/>
          <w:sz w:val="21"/>
          <w:szCs w:val="21"/>
        </w:rPr>
        <w:t>信服</w:t>
      </w:r>
      <w:r w:rsidRPr="003A4D9F">
        <w:rPr>
          <w:rFonts w:ascii="Helvetica" w:eastAsia="新細明體" w:hAnsi="Helvetica" w:cs="新細明體"/>
          <w:color w:val="333333"/>
          <w:kern w:val="0"/>
          <w:sz w:val="21"/>
          <w:szCs w:val="21"/>
        </w:rPr>
        <w:t>”</w:t>
      </w:r>
      <w:r w:rsidRPr="003A4D9F">
        <w:rPr>
          <w:rFonts w:ascii="Helvetica" w:eastAsia="新細明體" w:hAnsi="Helvetica" w:cs="新細明體" w:hint="eastAsia"/>
          <w:color w:val="333333"/>
          <w:kern w:val="0"/>
          <w:sz w:val="21"/>
          <w:szCs w:val="21"/>
        </w:rPr>
        <w:t>就是希伯來文</w:t>
      </w:r>
      <w:r w:rsidRPr="003A4D9F">
        <w:rPr>
          <w:rFonts w:ascii="Helvetica" w:eastAsia="新細明體" w:hAnsi="Helvetica" w:cs="新細明體"/>
          <w:color w:val="333333"/>
          <w:kern w:val="0"/>
          <w:sz w:val="21"/>
          <w:szCs w:val="21"/>
        </w:rPr>
        <w:t>“</w:t>
      </w:r>
      <w:r w:rsidRPr="003A4D9F">
        <w:rPr>
          <w:rFonts w:ascii="Helvetica" w:eastAsia="新細明體" w:hAnsi="Helvetica" w:cs="新細明體" w:hint="eastAsia"/>
          <w:color w:val="333333"/>
          <w:kern w:val="0"/>
          <w:sz w:val="21"/>
          <w:szCs w:val="21"/>
        </w:rPr>
        <w:t>阿門</w:t>
      </w:r>
      <w:r w:rsidRPr="003A4D9F">
        <w:rPr>
          <w:rFonts w:ascii="Helvetica" w:eastAsia="新細明體" w:hAnsi="Helvetica" w:cs="新細明體"/>
          <w:color w:val="333333"/>
          <w:kern w:val="0"/>
          <w:sz w:val="21"/>
          <w:szCs w:val="21"/>
        </w:rPr>
        <w:t>”</w:t>
      </w:r>
      <w:r w:rsidRPr="003A4D9F">
        <w:rPr>
          <w:rFonts w:ascii="Helvetica" w:eastAsia="新細明體" w:hAnsi="Helvetica" w:cs="新細明體" w:hint="eastAsia"/>
          <w:color w:val="333333"/>
          <w:kern w:val="0"/>
          <w:sz w:val="21"/>
          <w:szCs w:val="21"/>
        </w:rPr>
        <w:t>的意思，可以翻譯成實在，支持等。</w:t>
      </w:r>
      <w:r w:rsidRPr="003A4D9F">
        <w:rPr>
          <w:rFonts w:ascii="Helvetica" w:eastAsia="新細明體" w:hAnsi="Helvetica" w:cs="新細明體"/>
          <w:color w:val="333333"/>
          <w:kern w:val="0"/>
          <w:sz w:val="21"/>
          <w:szCs w:val="21"/>
        </w:rPr>
        <w:br/>
        <w:t xml:space="preserve">7.3. </w:t>
      </w:r>
      <w:r w:rsidRPr="003A4D9F">
        <w:rPr>
          <w:rFonts w:ascii="Helvetica" w:eastAsia="新細明體" w:hAnsi="Helvetica" w:cs="新細明體" w:hint="eastAsia"/>
          <w:color w:val="333333"/>
          <w:kern w:val="0"/>
          <w:sz w:val="21"/>
          <w:szCs w:val="21"/>
        </w:rPr>
        <w:t>通過這事鞏固了摩西的領導，這事也是以色列人得救獲新生的重要記號。</w:t>
      </w:r>
      <w:proofErr w:type="gramStart"/>
      <w:r w:rsidRPr="003A4D9F">
        <w:rPr>
          <w:rFonts w:ascii="Helvetica" w:eastAsia="新細明體" w:hAnsi="Helvetica" w:cs="新細明體" w:hint="eastAsia"/>
          <w:color w:val="333333"/>
          <w:kern w:val="0"/>
          <w:sz w:val="21"/>
          <w:szCs w:val="21"/>
        </w:rPr>
        <w:t>（</w:t>
      </w:r>
      <w:proofErr w:type="gramEnd"/>
      <w:r w:rsidRPr="003A4D9F">
        <w:rPr>
          <w:rFonts w:ascii="Helvetica" w:eastAsia="新細明體" w:hAnsi="Helvetica" w:cs="新細明體" w:hint="eastAsia"/>
          <w:color w:val="333333"/>
          <w:kern w:val="0"/>
          <w:sz w:val="21"/>
          <w:szCs w:val="21"/>
        </w:rPr>
        <w:t>參羅</w:t>
      </w:r>
      <w:r w:rsidRPr="003A4D9F">
        <w:rPr>
          <w:rFonts w:ascii="Helvetica" w:eastAsia="新細明體" w:hAnsi="Helvetica" w:cs="新細明體"/>
          <w:color w:val="333333"/>
          <w:kern w:val="0"/>
          <w:sz w:val="21"/>
          <w:szCs w:val="21"/>
        </w:rPr>
        <w:t>6:1-4</w:t>
      </w:r>
      <w:proofErr w:type="gramStart"/>
      <w:r w:rsidRPr="003A4D9F">
        <w:rPr>
          <w:rFonts w:ascii="Helvetica" w:eastAsia="新細明體" w:hAnsi="Helvetica" w:cs="新細明體" w:hint="eastAsia"/>
          <w:color w:val="333333"/>
          <w:kern w:val="0"/>
          <w:sz w:val="21"/>
          <w:szCs w:val="21"/>
        </w:rPr>
        <w:t>）</w:t>
      </w:r>
      <w:proofErr w:type="gramEnd"/>
    </w:p>
    <w:p w:rsidR="003A4D9F" w:rsidRPr="003A4D9F" w:rsidRDefault="003A4D9F" w:rsidP="003A4D9F">
      <w:pPr>
        <w:widowControl/>
        <w:numPr>
          <w:ilvl w:val="0"/>
          <w:numId w:val="1"/>
        </w:numPr>
        <w:shd w:val="clear" w:color="auto" w:fill="FFFFFF"/>
        <w:spacing w:before="100" w:beforeAutospacing="1" w:after="100" w:afterAutospacing="1" w:line="360" w:lineRule="atLeast"/>
        <w:ind w:left="0"/>
        <w:jc w:val="center"/>
        <w:rPr>
          <w:rFonts w:ascii="Helvetica" w:eastAsia="新細明體" w:hAnsi="Helvetica" w:cs="新細明體"/>
          <w:color w:val="333333"/>
          <w:kern w:val="0"/>
          <w:sz w:val="21"/>
          <w:szCs w:val="21"/>
        </w:rPr>
      </w:pPr>
    </w:p>
    <w:p w:rsidR="00EB4FBC" w:rsidRDefault="003A4D9F"/>
    <w:sectPr w:rsidR="00EB4FB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60963"/>
    <w:multiLevelType w:val="multilevel"/>
    <w:tmpl w:val="8DDC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DFE"/>
    <w:rsid w:val="003312FB"/>
    <w:rsid w:val="003A4D9F"/>
    <w:rsid w:val="00417B5C"/>
    <w:rsid w:val="009B2D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3A4D9F"/>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3A4D9F"/>
    <w:rPr>
      <w:rFonts w:ascii="新細明體" w:eastAsia="新細明體" w:hAnsi="新細明體" w:cs="新細明體"/>
      <w:b/>
      <w:bCs/>
      <w:kern w:val="0"/>
      <w:sz w:val="36"/>
      <w:szCs w:val="36"/>
    </w:rPr>
  </w:style>
  <w:style w:type="character" w:styleId="a3">
    <w:name w:val="Hyperlink"/>
    <w:basedOn w:val="a0"/>
    <w:uiPriority w:val="99"/>
    <w:semiHidden/>
    <w:unhideWhenUsed/>
    <w:rsid w:val="003A4D9F"/>
    <w:rPr>
      <w:color w:val="0000FF"/>
      <w:u w:val="single"/>
    </w:rPr>
  </w:style>
  <w:style w:type="paragraph" w:styleId="Web">
    <w:name w:val="Normal (Web)"/>
    <w:basedOn w:val="a"/>
    <w:uiPriority w:val="99"/>
    <w:semiHidden/>
    <w:unhideWhenUsed/>
    <w:rsid w:val="003A4D9F"/>
    <w:pPr>
      <w:widowControl/>
      <w:spacing w:before="100" w:beforeAutospacing="1" w:after="100" w:afterAutospacing="1"/>
    </w:pPr>
    <w:rPr>
      <w:rFonts w:ascii="新細明體" w:eastAsia="新細明體" w:hAnsi="新細明體" w:cs="新細明體"/>
      <w:kern w:val="0"/>
      <w:szCs w:val="24"/>
    </w:rPr>
  </w:style>
  <w:style w:type="character" w:customStyle="1" w:styleId="jw-text">
    <w:name w:val="jw-text"/>
    <w:basedOn w:val="a0"/>
    <w:rsid w:val="003A4D9F"/>
  </w:style>
  <w:style w:type="paragraph" w:styleId="a4">
    <w:name w:val="Balloon Text"/>
    <w:basedOn w:val="a"/>
    <w:link w:val="a5"/>
    <w:uiPriority w:val="99"/>
    <w:semiHidden/>
    <w:unhideWhenUsed/>
    <w:rsid w:val="003A4D9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A4D9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3A4D9F"/>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3A4D9F"/>
    <w:rPr>
      <w:rFonts w:ascii="新細明體" w:eastAsia="新細明體" w:hAnsi="新細明體" w:cs="新細明體"/>
      <w:b/>
      <w:bCs/>
      <w:kern w:val="0"/>
      <w:sz w:val="36"/>
      <w:szCs w:val="36"/>
    </w:rPr>
  </w:style>
  <w:style w:type="character" w:styleId="a3">
    <w:name w:val="Hyperlink"/>
    <w:basedOn w:val="a0"/>
    <w:uiPriority w:val="99"/>
    <w:semiHidden/>
    <w:unhideWhenUsed/>
    <w:rsid w:val="003A4D9F"/>
    <w:rPr>
      <w:color w:val="0000FF"/>
      <w:u w:val="single"/>
    </w:rPr>
  </w:style>
  <w:style w:type="paragraph" w:styleId="Web">
    <w:name w:val="Normal (Web)"/>
    <w:basedOn w:val="a"/>
    <w:uiPriority w:val="99"/>
    <w:semiHidden/>
    <w:unhideWhenUsed/>
    <w:rsid w:val="003A4D9F"/>
    <w:pPr>
      <w:widowControl/>
      <w:spacing w:before="100" w:beforeAutospacing="1" w:after="100" w:afterAutospacing="1"/>
    </w:pPr>
    <w:rPr>
      <w:rFonts w:ascii="新細明體" w:eastAsia="新細明體" w:hAnsi="新細明體" w:cs="新細明體"/>
      <w:kern w:val="0"/>
      <w:szCs w:val="24"/>
    </w:rPr>
  </w:style>
  <w:style w:type="character" w:customStyle="1" w:styleId="jw-text">
    <w:name w:val="jw-text"/>
    <w:basedOn w:val="a0"/>
    <w:rsid w:val="003A4D9F"/>
  </w:style>
  <w:style w:type="paragraph" w:styleId="a4">
    <w:name w:val="Balloon Text"/>
    <w:basedOn w:val="a"/>
    <w:link w:val="a5"/>
    <w:uiPriority w:val="99"/>
    <w:semiHidden/>
    <w:unhideWhenUsed/>
    <w:rsid w:val="003A4D9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A4D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01674">
      <w:bodyDiv w:val="1"/>
      <w:marLeft w:val="0"/>
      <w:marRight w:val="0"/>
      <w:marTop w:val="0"/>
      <w:marBottom w:val="0"/>
      <w:divBdr>
        <w:top w:val="none" w:sz="0" w:space="0" w:color="auto"/>
        <w:left w:val="none" w:sz="0" w:space="0" w:color="auto"/>
        <w:bottom w:val="none" w:sz="0" w:space="0" w:color="auto"/>
        <w:right w:val="none" w:sz="0" w:space="0" w:color="auto"/>
      </w:divBdr>
      <w:divsChild>
        <w:div w:id="1163549656">
          <w:marLeft w:val="0"/>
          <w:marRight w:val="0"/>
          <w:marTop w:val="30"/>
          <w:marBottom w:val="150"/>
          <w:divBdr>
            <w:top w:val="none" w:sz="0" w:space="0" w:color="auto"/>
            <w:left w:val="none" w:sz="0" w:space="0" w:color="auto"/>
            <w:bottom w:val="single" w:sz="2" w:space="4" w:color="EEEEEE"/>
            <w:right w:val="none" w:sz="0" w:space="0" w:color="auto"/>
          </w:divBdr>
        </w:div>
        <w:div w:id="1325203606">
          <w:marLeft w:val="0"/>
          <w:marRight w:val="0"/>
          <w:marTop w:val="0"/>
          <w:marBottom w:val="0"/>
          <w:divBdr>
            <w:top w:val="none" w:sz="0" w:space="0" w:color="auto"/>
            <w:left w:val="none" w:sz="0" w:space="0" w:color="auto"/>
            <w:bottom w:val="none" w:sz="0" w:space="0" w:color="auto"/>
            <w:right w:val="none" w:sz="0" w:space="0" w:color="auto"/>
          </w:divBdr>
          <w:divsChild>
            <w:div w:id="1686636183">
              <w:marLeft w:val="0"/>
              <w:marRight w:val="0"/>
              <w:marTop w:val="0"/>
              <w:marBottom w:val="0"/>
              <w:divBdr>
                <w:top w:val="none" w:sz="0" w:space="0" w:color="auto"/>
                <w:left w:val="none" w:sz="0" w:space="0" w:color="auto"/>
                <w:bottom w:val="none" w:sz="0" w:space="0" w:color="auto"/>
                <w:right w:val="none" w:sz="0" w:space="0" w:color="auto"/>
              </w:divBdr>
              <w:divsChild>
                <w:div w:id="1167788619">
                  <w:marLeft w:val="0"/>
                  <w:marRight w:val="0"/>
                  <w:marTop w:val="0"/>
                  <w:marBottom w:val="0"/>
                  <w:divBdr>
                    <w:top w:val="none" w:sz="0" w:space="0" w:color="auto"/>
                    <w:left w:val="none" w:sz="0" w:space="0" w:color="auto"/>
                    <w:bottom w:val="none" w:sz="0" w:space="0" w:color="auto"/>
                    <w:right w:val="none" w:sz="0" w:space="0" w:color="auto"/>
                  </w:divBdr>
                  <w:divsChild>
                    <w:div w:id="1080057844">
                      <w:marLeft w:val="0"/>
                      <w:marRight w:val="0"/>
                      <w:marTop w:val="0"/>
                      <w:marBottom w:val="0"/>
                      <w:divBdr>
                        <w:top w:val="none" w:sz="0" w:space="0" w:color="auto"/>
                        <w:left w:val="none" w:sz="0" w:space="0" w:color="auto"/>
                        <w:bottom w:val="none" w:sz="0" w:space="0" w:color="auto"/>
                        <w:right w:val="none" w:sz="0" w:space="0" w:color="auto"/>
                      </w:divBdr>
                      <w:divsChild>
                        <w:div w:id="1196893982">
                          <w:marLeft w:val="0"/>
                          <w:marRight w:val="0"/>
                          <w:marTop w:val="0"/>
                          <w:marBottom w:val="0"/>
                          <w:divBdr>
                            <w:top w:val="none" w:sz="0" w:space="0" w:color="auto"/>
                            <w:left w:val="none" w:sz="0" w:space="0" w:color="auto"/>
                            <w:bottom w:val="none" w:sz="0" w:space="0" w:color="auto"/>
                            <w:right w:val="none" w:sz="0" w:space="0" w:color="auto"/>
                          </w:divBdr>
                          <w:divsChild>
                            <w:div w:id="65302891">
                              <w:marLeft w:val="0"/>
                              <w:marRight w:val="0"/>
                              <w:marTop w:val="0"/>
                              <w:marBottom w:val="0"/>
                              <w:divBdr>
                                <w:top w:val="none" w:sz="0" w:space="0" w:color="auto"/>
                                <w:left w:val="none" w:sz="0" w:space="0" w:color="auto"/>
                                <w:bottom w:val="none" w:sz="0" w:space="0" w:color="auto"/>
                                <w:right w:val="none" w:sz="0" w:space="0" w:color="auto"/>
                              </w:divBdr>
                              <w:divsChild>
                                <w:div w:id="19577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2021-07-01T06:46:00Z</dcterms:created>
  <dcterms:modified xsi:type="dcterms:W3CDTF">2021-07-01T06:47:00Z</dcterms:modified>
</cp:coreProperties>
</file>