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7" w:rsidRDefault="00E149D7" w:rsidP="00E149D7">
      <w:r>
        <w:rPr>
          <w:rFonts w:hint="eastAsia"/>
        </w:rPr>
        <w:t>第</w:t>
      </w:r>
      <w:r>
        <w:t>8</w:t>
      </w:r>
      <w:r>
        <w:rPr>
          <w:rFonts w:hint="eastAsia"/>
        </w:rPr>
        <w:t>講：斯</w:t>
      </w:r>
      <w:r>
        <w:t>7:1-10</w:t>
      </w:r>
    </w:p>
    <w:p w:rsidR="00E149D7" w:rsidRDefault="00E149D7" w:rsidP="00E149D7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E149D7" w:rsidRDefault="00E149D7" w:rsidP="00E149D7">
      <w:r>
        <w:rPr>
          <w:rFonts w:hint="eastAsia"/>
        </w:rPr>
        <w:t>講員：張得仁</w:t>
      </w:r>
    </w:p>
    <w:p w:rsidR="00E149D7" w:rsidRDefault="00E149D7" w:rsidP="00E149D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E149D7" w:rsidRDefault="00E149D7" w:rsidP="00E149D7">
      <w:r>
        <w:t xml:space="preserve">1. </w:t>
      </w:r>
      <w:proofErr w:type="gramStart"/>
      <w:r>
        <w:rPr>
          <w:rFonts w:hint="eastAsia"/>
        </w:rPr>
        <w:t>趙夢之所貴，趙夢亦能賤之</w:t>
      </w:r>
      <w:proofErr w:type="gramEnd"/>
      <w:r>
        <w:rPr>
          <w:rFonts w:hint="eastAsia"/>
        </w:rPr>
        <w:t>。</w:t>
      </w:r>
    </w:p>
    <w:p w:rsidR="00E149D7" w:rsidRDefault="00E149D7" w:rsidP="00E149D7">
      <w:r>
        <w:t xml:space="preserve">2. </w:t>
      </w:r>
      <w:r>
        <w:rPr>
          <w:rFonts w:hint="eastAsia"/>
        </w:rPr>
        <w:t>詩</w:t>
      </w:r>
      <w:r>
        <w:t>73</w:t>
      </w:r>
      <w:r>
        <w:rPr>
          <w:rFonts w:hint="eastAsia"/>
        </w:rPr>
        <w:t>篇與詩</w:t>
      </w:r>
      <w:r>
        <w:t>37</w:t>
      </w:r>
      <w:r>
        <w:rPr>
          <w:rFonts w:hint="eastAsia"/>
        </w:rPr>
        <w:t>篇。</w:t>
      </w:r>
    </w:p>
    <w:p w:rsidR="00E149D7" w:rsidRDefault="00E149D7" w:rsidP="00E149D7">
      <w:r>
        <w:t xml:space="preserve">3. </w:t>
      </w:r>
      <w:r>
        <w:rPr>
          <w:rFonts w:hint="eastAsia"/>
        </w:rPr>
        <w:t>背景解析，</w:t>
      </w:r>
      <w:proofErr w:type="gramStart"/>
      <w:r>
        <w:rPr>
          <w:rFonts w:hint="eastAsia"/>
        </w:rPr>
        <w:t>以斯帖所</w:t>
      </w:r>
      <w:proofErr w:type="gramEnd"/>
      <w:r>
        <w:rPr>
          <w:rFonts w:hint="eastAsia"/>
        </w:rPr>
        <w:t>靠的</w:t>
      </w:r>
      <w:proofErr w:type="gramStart"/>
      <w:r>
        <w:rPr>
          <w:rFonts w:hint="eastAsia"/>
        </w:rPr>
        <w:t>榻</w:t>
      </w:r>
      <w:proofErr w:type="gramEnd"/>
      <w:r>
        <w:rPr>
          <w:rFonts w:hint="eastAsia"/>
        </w:rPr>
        <w:t>，波斯人的慣例是斜倚在躺椅上用膳。哈曼在絕望之際違犯了不得接近王后的嚴格規例。被發現</w:t>
      </w:r>
      <w:proofErr w:type="gramStart"/>
      <w:r>
        <w:rPr>
          <w:rFonts w:hint="eastAsia"/>
        </w:rPr>
        <w:t>在禁宮成員</w:t>
      </w:r>
      <w:proofErr w:type="gramEnd"/>
      <w:r>
        <w:rPr>
          <w:rFonts w:hint="eastAsia"/>
        </w:rPr>
        <w:t>所靠的</w:t>
      </w:r>
      <w:proofErr w:type="gramStart"/>
      <w:r>
        <w:rPr>
          <w:rFonts w:hint="eastAsia"/>
        </w:rPr>
        <w:t>榻</w:t>
      </w:r>
      <w:proofErr w:type="gramEnd"/>
      <w:r>
        <w:rPr>
          <w:rFonts w:hint="eastAsia"/>
        </w:rPr>
        <w:t>上，將會導致極嚴重的後果。主前十一世紀，亞述禁止任何人</w:t>
      </w:r>
      <w:proofErr w:type="gramStart"/>
      <w:r>
        <w:rPr>
          <w:rFonts w:hint="eastAsia"/>
        </w:rPr>
        <w:t>走近禁宮成員</w:t>
      </w:r>
      <w:proofErr w:type="gramEnd"/>
      <w:r>
        <w:rPr>
          <w:rFonts w:hint="eastAsia"/>
        </w:rPr>
        <w:t>七步之內。</w:t>
      </w:r>
    </w:p>
    <w:p w:rsidR="00E149D7" w:rsidRDefault="00E149D7" w:rsidP="00E149D7"/>
    <w:p w:rsidR="00E149D7" w:rsidRDefault="00E149D7" w:rsidP="00E149D7">
      <w:r>
        <w:rPr>
          <w:rFonts w:hint="eastAsia"/>
        </w:rPr>
        <w:t>二、</w:t>
      </w:r>
      <w:r>
        <w:t>7:1-4</w:t>
      </w:r>
      <w:r>
        <w:rPr>
          <w:rFonts w:hint="eastAsia"/>
        </w:rPr>
        <w:t>溝通的藝術也是基督徒必要的技術。</w:t>
      </w:r>
    </w:p>
    <w:p w:rsidR="00E149D7" w:rsidRDefault="00E149D7" w:rsidP="00E149D7">
      <w:r>
        <w:t xml:space="preserve">1. </w:t>
      </w:r>
      <w:r>
        <w:rPr>
          <w:rFonts w:hint="eastAsia"/>
        </w:rPr>
        <w:t>局勢開始轉變：王后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！</w:t>
      </w:r>
    </w:p>
    <w:p w:rsidR="00E149D7" w:rsidRDefault="00E149D7" w:rsidP="00E149D7">
      <w:r>
        <w:t xml:space="preserve">2. </w:t>
      </w:r>
      <w:r>
        <w:rPr>
          <w:rFonts w:hint="eastAsia"/>
        </w:rPr>
        <w:t>場合：私下。</w:t>
      </w:r>
    </w:p>
    <w:p w:rsidR="00E149D7" w:rsidRDefault="00E149D7" w:rsidP="00E149D7">
      <w:r>
        <w:t xml:space="preserve">3. </w:t>
      </w:r>
      <w:r>
        <w:rPr>
          <w:rFonts w:hint="eastAsia"/>
        </w:rPr>
        <w:t>如何表達？</w:t>
      </w:r>
      <w:r>
        <w:t>7:4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引用哈曼</w:t>
      </w:r>
      <w:r>
        <w:t>3:9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所頒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的命令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剪除、殺戮、滅絕。</w:t>
      </w:r>
    </w:p>
    <w:p w:rsidR="00E149D7" w:rsidRDefault="00E149D7" w:rsidP="00E149D7">
      <w:r>
        <w:t xml:space="preserve">4. 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沒有提名字－哈曼和</w:t>
      </w:r>
      <w:proofErr w:type="gramStart"/>
      <w:r>
        <w:rPr>
          <w:rFonts w:hint="eastAsia"/>
        </w:rPr>
        <w:t>亞哈隨魯王</w:t>
      </w:r>
      <w:proofErr w:type="gramEnd"/>
      <w:r>
        <w:rPr>
          <w:rFonts w:hint="eastAsia"/>
        </w:rPr>
        <w:t>。</w:t>
      </w:r>
    </w:p>
    <w:p w:rsidR="00E149D7" w:rsidRDefault="00E149D7" w:rsidP="00E149D7">
      <w:r>
        <w:t xml:space="preserve">5. </w:t>
      </w:r>
      <w:r>
        <w:rPr>
          <w:rFonts w:hint="eastAsia"/>
        </w:rPr>
        <w:t>撒下</w:t>
      </w:r>
      <w:r>
        <w:t>12</w:t>
      </w:r>
      <w:r>
        <w:rPr>
          <w:rFonts w:hint="eastAsia"/>
        </w:rPr>
        <w:t>章</w:t>
      </w:r>
      <w:proofErr w:type="gramStart"/>
      <w:r>
        <w:rPr>
          <w:rFonts w:hint="eastAsia"/>
        </w:rPr>
        <w:t>先知拿單的</w:t>
      </w:r>
      <w:proofErr w:type="gramEnd"/>
      <w:r>
        <w:rPr>
          <w:rFonts w:hint="eastAsia"/>
        </w:rPr>
        <w:t>說話技巧。</w:t>
      </w:r>
    </w:p>
    <w:p w:rsidR="00E149D7" w:rsidRDefault="00E149D7" w:rsidP="00E149D7">
      <w:r>
        <w:t xml:space="preserve">6. </w:t>
      </w:r>
      <w:proofErr w:type="gramStart"/>
      <w:r>
        <w:rPr>
          <w:rFonts w:hint="eastAsia"/>
        </w:rPr>
        <w:t>以斯帖先</w:t>
      </w:r>
      <w:proofErr w:type="gramEnd"/>
      <w:r>
        <w:rPr>
          <w:rFonts w:hint="eastAsia"/>
        </w:rPr>
        <w:t>去激發王的義憤填膺，而後再去</w:t>
      </w:r>
      <w:proofErr w:type="gramStart"/>
      <w:r>
        <w:rPr>
          <w:rFonts w:hint="eastAsia"/>
        </w:rPr>
        <w:t>指出其過</w:t>
      </w:r>
      <w:proofErr w:type="gramEnd"/>
      <w:r>
        <w:rPr>
          <w:rFonts w:hint="eastAsia"/>
        </w:rPr>
        <w:t>。</w:t>
      </w:r>
    </w:p>
    <w:p w:rsidR="00E149D7" w:rsidRDefault="00E149D7" w:rsidP="00E149D7">
      <w:r>
        <w:t>7. 7:4“</w:t>
      </w:r>
      <w:r>
        <w:rPr>
          <w:rFonts w:hint="eastAsia"/>
        </w:rPr>
        <w:t>但王的損失敵人萬不能補足”？應用心裡學，讚美王看重人的價值甚於金錢</w:t>
      </w:r>
      <w:r>
        <w:t>=</w:t>
      </w:r>
      <w:r>
        <w:rPr>
          <w:rFonts w:hint="eastAsia"/>
        </w:rPr>
        <w:t>從讚美對方來切入！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需留意從整本聖經來學習讚美，讚美不是逢迎拍馬！）</w:t>
      </w:r>
    </w:p>
    <w:p w:rsidR="00E149D7" w:rsidRDefault="00E149D7" w:rsidP="00E149D7"/>
    <w:p w:rsidR="00E149D7" w:rsidRDefault="00E149D7" w:rsidP="00E149D7">
      <w:r>
        <w:rPr>
          <w:rFonts w:hint="eastAsia"/>
        </w:rPr>
        <w:t>三、</w:t>
      </w:r>
      <w:r>
        <w:t>7:5-7</w:t>
      </w:r>
      <w:r>
        <w:rPr>
          <w:rFonts w:hint="eastAsia"/>
        </w:rPr>
        <w:t>拿人手短與君無戲言的兩難。</w:t>
      </w:r>
    </w:p>
    <w:p w:rsidR="00E149D7" w:rsidRDefault="00E149D7" w:rsidP="00E149D7">
      <w:r>
        <w:t xml:space="preserve">1. </w:t>
      </w:r>
      <w:proofErr w:type="gramStart"/>
      <w:r>
        <w:rPr>
          <w:rFonts w:hint="eastAsia"/>
        </w:rPr>
        <w:t>亞哈隨魯王</w:t>
      </w:r>
      <w:proofErr w:type="gramEnd"/>
      <w:r>
        <w:rPr>
          <w:rFonts w:hint="eastAsia"/>
        </w:rPr>
        <w:t>答應的太快了。</w:t>
      </w:r>
    </w:p>
    <w:p w:rsidR="00E149D7" w:rsidRDefault="00E149D7" w:rsidP="00E149D7">
      <w:r>
        <w:t xml:space="preserve">2. </w:t>
      </w:r>
      <w:r>
        <w:rPr>
          <w:rFonts w:hint="eastAsia"/>
        </w:rPr>
        <w:t>雅</w:t>
      </w:r>
      <w:r>
        <w:t>1</w:t>
      </w:r>
      <w:r>
        <w:rPr>
          <w:rFonts w:hint="eastAsia"/>
        </w:rPr>
        <w:t>章提到要“慢慢的說”。</w:t>
      </w:r>
    </w:p>
    <w:p w:rsidR="00E149D7" w:rsidRDefault="00E149D7" w:rsidP="00E149D7">
      <w:pPr>
        <w:rPr>
          <w:rFonts w:hint="eastAsia"/>
        </w:rPr>
      </w:pPr>
      <w:r>
        <w:t xml:space="preserve">3. </w:t>
      </w:r>
      <w:r>
        <w:rPr>
          <w:rFonts w:hint="eastAsia"/>
        </w:rPr>
        <w:t>可</w:t>
      </w:r>
      <w:r>
        <w:t>6:22-23</w:t>
      </w:r>
      <w:r>
        <w:rPr>
          <w:rFonts w:hint="eastAsia"/>
        </w:rPr>
        <w:t>的希律王也是如此。</w:t>
      </w:r>
    </w:p>
    <w:p w:rsidR="00E149D7" w:rsidRDefault="00E149D7" w:rsidP="00E149D7">
      <w:r>
        <w:t xml:space="preserve">4. </w:t>
      </w:r>
      <w:r>
        <w:rPr>
          <w:rFonts w:hint="eastAsia"/>
        </w:rPr>
        <w:t>說話要小心？“無論你向我求什麼，我都給你。”這句話有如同小說般的情節，是我們常常會聽到或讀到的童話或寓言故事，希律王正在酒意濃濃的時候，對女兒所做的誓言承諾是誇張的。</w:t>
      </w:r>
    </w:p>
    <w:p w:rsidR="00E149D7" w:rsidRDefault="00E149D7" w:rsidP="00E149D7"/>
    <w:p w:rsidR="00E149D7" w:rsidRDefault="00E149D7" w:rsidP="00E149D7">
      <w:r>
        <w:rPr>
          <w:rFonts w:hint="eastAsia"/>
        </w:rPr>
        <w:t>四、</w:t>
      </w:r>
      <w:r>
        <w:t>7:6-10</w:t>
      </w:r>
      <w:r>
        <w:rPr>
          <w:rFonts w:hint="eastAsia"/>
        </w:rPr>
        <w:t>惡有惡報，不是不報，時候未到。</w:t>
      </w:r>
    </w:p>
    <w:p w:rsidR="00E149D7" w:rsidRDefault="00E149D7" w:rsidP="00E149D7">
      <w:r>
        <w:t>1. 7:6</w:t>
      </w:r>
      <w:proofErr w:type="gramStart"/>
      <w:r>
        <w:rPr>
          <w:rFonts w:hint="eastAsia"/>
        </w:rPr>
        <w:t>以斯帖對</w:t>
      </w:r>
      <w:proofErr w:type="gramEnd"/>
      <w:r>
        <w:rPr>
          <w:rFonts w:hint="eastAsia"/>
        </w:rPr>
        <w:t>王說的話揭開了一大秘密，因為王本不曉得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的本籍。原來他無意間威脅到王后的性命，加上剛發生的羞辱事件，這打擊實在太大了。至於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方面，揭穿了自己是猶太人的事實，她不敢肯定國王的反應如何。</w:t>
      </w:r>
    </w:p>
    <w:p w:rsidR="00E149D7" w:rsidRDefault="00E149D7" w:rsidP="00E149D7">
      <w:r>
        <w:t>2. 7:7-8</w:t>
      </w:r>
      <w:r>
        <w:rPr>
          <w:rFonts w:hint="eastAsia"/>
        </w:rPr>
        <w:t>危機中的言行需要</w:t>
      </w:r>
      <w:proofErr w:type="gramStart"/>
      <w:r>
        <w:rPr>
          <w:rFonts w:hint="eastAsia"/>
        </w:rPr>
        <w:t>小心－</w:t>
      </w:r>
      <w:proofErr w:type="gramEnd"/>
      <w:r>
        <w:rPr>
          <w:rFonts w:hint="eastAsia"/>
        </w:rPr>
        <w:t>哈曼的舉動讓</w:t>
      </w:r>
      <w:proofErr w:type="gramStart"/>
      <w:r>
        <w:rPr>
          <w:rFonts w:hint="eastAsia"/>
        </w:rPr>
        <w:t>亞哈隨魯王</w:t>
      </w:r>
      <w:proofErr w:type="gramEnd"/>
      <w:r>
        <w:rPr>
          <w:rFonts w:hint="eastAsia"/>
        </w:rPr>
        <w:t>的兩難找到了下臺階。</w:t>
      </w:r>
    </w:p>
    <w:p w:rsidR="00E149D7" w:rsidRDefault="00E149D7" w:rsidP="00E149D7">
      <w:r>
        <w:t xml:space="preserve">2.1. </w:t>
      </w:r>
      <w:proofErr w:type="gramStart"/>
      <w:r>
        <w:rPr>
          <w:rFonts w:hint="eastAsia"/>
        </w:rPr>
        <w:t>女宮的</w:t>
      </w:r>
      <w:proofErr w:type="gramEnd"/>
      <w:r>
        <w:rPr>
          <w:rFonts w:hint="eastAsia"/>
        </w:rPr>
        <w:t>禮儀十分嚴謹，哈曼要與王后談話是不能輕舉妄動的，否則必會觸犯了王后。若不是在這生死關頭上，他必定會隨國王而離席，避免與王后獨處時遭人</w:t>
      </w:r>
      <w:proofErr w:type="gramStart"/>
      <w:r>
        <w:rPr>
          <w:rFonts w:hint="eastAsia"/>
        </w:rPr>
        <w:t>忖測與閑言</w:t>
      </w:r>
      <w:proofErr w:type="gramEnd"/>
      <w:r>
        <w:rPr>
          <w:rFonts w:hint="eastAsia"/>
        </w:rPr>
        <w:t>。</w:t>
      </w:r>
    </w:p>
    <w:p w:rsidR="00E149D7" w:rsidRDefault="00E149D7" w:rsidP="00E149D7">
      <w:r>
        <w:t xml:space="preserve">2.2. </w:t>
      </w:r>
      <w:proofErr w:type="gramStart"/>
      <w:r>
        <w:rPr>
          <w:rFonts w:hint="eastAsia"/>
        </w:rPr>
        <w:t>她還斜倚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榻</w:t>
      </w:r>
      <w:proofErr w:type="gramEnd"/>
      <w:r>
        <w:rPr>
          <w:rFonts w:hint="eastAsia"/>
        </w:rPr>
        <w:t>上（這是波斯宴會的習俗），哈曼向她走來，</w:t>
      </w:r>
      <w:proofErr w:type="gramStart"/>
      <w:r>
        <w:rPr>
          <w:rFonts w:hint="eastAsia"/>
        </w:rPr>
        <w:t>竟伏在以斯帖所</w:t>
      </w:r>
      <w:proofErr w:type="gramEnd"/>
      <w:r>
        <w:rPr>
          <w:rFonts w:hint="eastAsia"/>
        </w:rPr>
        <w:lastRenderedPageBreak/>
        <w:t>靠的</w:t>
      </w:r>
      <w:proofErr w:type="gramStart"/>
      <w:r>
        <w:rPr>
          <w:rFonts w:hint="eastAsia"/>
        </w:rPr>
        <w:t>榻</w:t>
      </w:r>
      <w:proofErr w:type="gramEnd"/>
      <w:r>
        <w:rPr>
          <w:rFonts w:hint="eastAsia"/>
        </w:rPr>
        <w:t>上，就此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定了他的死刑。即或</w:t>
      </w:r>
      <w:proofErr w:type="gramStart"/>
      <w:r>
        <w:rPr>
          <w:rFonts w:hint="eastAsia"/>
        </w:rPr>
        <w:t>以斯帖想</w:t>
      </w:r>
      <w:proofErr w:type="gramEnd"/>
      <w:r>
        <w:rPr>
          <w:rFonts w:hint="eastAsia"/>
        </w:rPr>
        <w:t>救他，也無能為力了。國王勃然大怒，人就蒙了哈曼的臉。</w:t>
      </w:r>
    </w:p>
    <w:p w:rsidR="00E149D7" w:rsidRDefault="00E149D7" w:rsidP="00E149D7">
      <w:r>
        <w:t>2.3. 7:8</w:t>
      </w:r>
      <w:r>
        <w:rPr>
          <w:rFonts w:hint="eastAsia"/>
        </w:rPr>
        <w:t>被人蒙了臉？給被判死刑的人蒙上面，是因為波斯國王不想看見死囚的臉。</w:t>
      </w:r>
    </w:p>
    <w:p w:rsidR="00E149D7" w:rsidRDefault="00E149D7" w:rsidP="00E149D7">
      <w:r>
        <w:t xml:space="preserve">2.4. </w:t>
      </w:r>
      <w:r>
        <w:rPr>
          <w:rFonts w:hint="eastAsia"/>
        </w:rPr>
        <w:t>害人害自己！</w:t>
      </w:r>
      <w:r>
        <w:t>7:10</w:t>
      </w:r>
      <w:r>
        <w:rPr>
          <w:rFonts w:hint="eastAsia"/>
        </w:rPr>
        <w:t>善惡的報應在此有十分微妙的諷刺，哈曼“被掛在自己所造的木架上”。</w:t>
      </w:r>
    </w:p>
    <w:p w:rsidR="00EB4FBC" w:rsidRPr="00E149D7" w:rsidRDefault="00E149D7"/>
    <w:sectPr w:rsidR="00EB4FBC" w:rsidRPr="00E149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9D"/>
    <w:rsid w:val="003312FB"/>
    <w:rsid w:val="00417B5C"/>
    <w:rsid w:val="00C1059D"/>
    <w:rsid w:val="00E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2021-07-05T05:57:00Z</dcterms:created>
  <dcterms:modified xsi:type="dcterms:W3CDTF">2021-07-05T05:57:00Z</dcterms:modified>
</cp:coreProperties>
</file>