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AAB" w:rsidRDefault="00821AAB" w:rsidP="00821AAB">
      <w:r>
        <w:rPr>
          <w:rFonts w:hint="eastAsia"/>
        </w:rPr>
        <w:t>第</w:t>
      </w:r>
      <w:r>
        <w:t>20</w:t>
      </w:r>
      <w:r>
        <w:rPr>
          <w:rFonts w:hint="eastAsia"/>
        </w:rPr>
        <w:t>講：晚年光景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傳</w:t>
      </w:r>
      <w:r>
        <w:t>12:2-8</w:t>
      </w:r>
      <w:proofErr w:type="gramStart"/>
      <w:r>
        <w:rPr>
          <w:rFonts w:hint="eastAsia"/>
        </w:rPr>
        <w:t>）</w:t>
      </w:r>
      <w:proofErr w:type="gramEnd"/>
    </w:p>
    <w:p w:rsidR="00821AAB" w:rsidRDefault="00821AAB" w:rsidP="00821AAB">
      <w:r>
        <w:rPr>
          <w:rFonts w:hint="eastAsia"/>
        </w:rPr>
        <w:t>系列：傳道書</w:t>
      </w:r>
    </w:p>
    <w:p w:rsidR="00821AAB" w:rsidRDefault="00821AAB" w:rsidP="00821AAB">
      <w:r>
        <w:rPr>
          <w:rFonts w:hint="eastAsia"/>
        </w:rPr>
        <w:t>講員：張道明</w:t>
      </w:r>
    </w:p>
    <w:p w:rsidR="00821AAB" w:rsidRDefault="00821AAB" w:rsidP="00821AAB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一、引言</w:t>
      </w:r>
    </w:p>
    <w:p w:rsidR="00821AAB" w:rsidRDefault="00821AAB" w:rsidP="00821AAB">
      <w:r>
        <w:t xml:space="preserve">1. </w:t>
      </w:r>
      <w:r>
        <w:rPr>
          <w:rFonts w:hint="eastAsia"/>
        </w:rPr>
        <w:t>少壯之時常常享樂，因此忘記神。其實應該準備衰老的來臨。</w:t>
      </w:r>
    </w:p>
    <w:p w:rsidR="00821AAB" w:rsidRDefault="00821AAB" w:rsidP="00821AAB">
      <w:r>
        <w:t xml:space="preserve">2. </w:t>
      </w:r>
      <w:r>
        <w:rPr>
          <w:rFonts w:hint="eastAsia"/>
        </w:rPr>
        <w:t>本課主旨：（</w:t>
      </w:r>
      <w:r>
        <w:t>1</w:t>
      </w:r>
      <w:r>
        <w:rPr>
          <w:rFonts w:hint="eastAsia"/>
        </w:rPr>
        <w:t>）年老衰微的日子來臨。（</w:t>
      </w:r>
      <w:r>
        <w:t>2</w:t>
      </w:r>
      <w:r>
        <w:rPr>
          <w:rFonts w:hint="eastAsia"/>
        </w:rPr>
        <w:t>）年老衰微的日子描寫。（</w:t>
      </w:r>
      <w:r>
        <w:t>3</w:t>
      </w:r>
      <w:r>
        <w:rPr>
          <w:rFonts w:hint="eastAsia"/>
        </w:rPr>
        <w:t>）年老衰微的日子灰暗。</w:t>
      </w:r>
    </w:p>
    <w:p w:rsidR="00821AAB" w:rsidRDefault="00821AAB" w:rsidP="00821AAB"/>
    <w:p w:rsidR="00821AAB" w:rsidRDefault="00821AAB" w:rsidP="00821AAB">
      <w:r>
        <w:rPr>
          <w:rFonts w:hint="eastAsia"/>
        </w:rPr>
        <w:t>二、本論</w:t>
      </w:r>
    </w:p>
    <w:p w:rsidR="00821AAB" w:rsidRDefault="00821AAB" w:rsidP="00821AAB">
      <w:r>
        <w:t xml:space="preserve">1. </w:t>
      </w:r>
      <w:r>
        <w:rPr>
          <w:rFonts w:hint="eastAsia"/>
        </w:rPr>
        <w:t>日、月、星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光彩漸失。</w:t>
      </w:r>
    </w:p>
    <w:p w:rsidR="00821AAB" w:rsidRDefault="00821AAB" w:rsidP="00821AAB">
      <w:pPr>
        <w:rPr>
          <w:rFonts w:hint="eastAsia"/>
        </w:rPr>
      </w:pPr>
      <w:r>
        <w:t xml:space="preserve">2. </w:t>
      </w:r>
      <w:r>
        <w:rPr>
          <w:rFonts w:hint="eastAsia"/>
        </w:rPr>
        <w:t>手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看守房屋。</w:t>
      </w:r>
    </w:p>
    <w:p w:rsidR="00821AAB" w:rsidRDefault="00821AAB" w:rsidP="00821AAB">
      <w:pPr>
        <w:rPr>
          <w:rFonts w:hint="eastAsia"/>
        </w:rPr>
      </w:pPr>
      <w:r>
        <w:t xml:space="preserve">3. </w:t>
      </w:r>
      <w:r>
        <w:rPr>
          <w:rFonts w:hint="eastAsia"/>
        </w:rPr>
        <w:t>有力的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腿。</w:t>
      </w:r>
    </w:p>
    <w:p w:rsidR="00821AAB" w:rsidRDefault="00821AAB" w:rsidP="00821AAB">
      <w:pPr>
        <w:rPr>
          <w:rFonts w:hint="eastAsia"/>
        </w:rPr>
      </w:pPr>
      <w:r>
        <w:t xml:space="preserve">4. </w:t>
      </w:r>
      <w:r>
        <w:rPr>
          <w:rFonts w:hint="eastAsia"/>
        </w:rPr>
        <w:t>推磨的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牙。</w:t>
      </w:r>
    </w:p>
    <w:p w:rsidR="00821AAB" w:rsidRDefault="00821AAB" w:rsidP="00821AAB">
      <w:pPr>
        <w:rPr>
          <w:rFonts w:hint="eastAsia"/>
        </w:rPr>
      </w:pPr>
      <w:r>
        <w:t xml:space="preserve">5. </w:t>
      </w:r>
      <w:r>
        <w:rPr>
          <w:rFonts w:hint="eastAsia"/>
        </w:rPr>
        <w:t>窗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眼。</w:t>
      </w:r>
    </w:p>
    <w:p w:rsidR="00821AAB" w:rsidRDefault="00821AAB" w:rsidP="00821AAB">
      <w:r>
        <w:t xml:space="preserve">6. </w:t>
      </w:r>
      <w:r>
        <w:rPr>
          <w:rFonts w:hint="eastAsia"/>
        </w:rPr>
        <w:t>門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耳。</w:t>
      </w:r>
    </w:p>
    <w:p w:rsidR="00821AAB" w:rsidRDefault="00821AAB" w:rsidP="00821AAB">
      <w:r>
        <w:t xml:space="preserve">7. </w:t>
      </w:r>
      <w:r>
        <w:rPr>
          <w:rFonts w:hint="eastAsia"/>
        </w:rPr>
        <w:t>早起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鳥叫。</w:t>
      </w:r>
    </w:p>
    <w:p w:rsidR="00821AAB" w:rsidRDefault="00821AAB" w:rsidP="00821AAB">
      <w:r>
        <w:t xml:space="preserve">8. </w:t>
      </w:r>
      <w:r>
        <w:rPr>
          <w:rFonts w:hint="eastAsia"/>
        </w:rPr>
        <w:t>唱歌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聲音。</w:t>
      </w:r>
    </w:p>
    <w:p w:rsidR="00821AAB" w:rsidRDefault="00821AAB" w:rsidP="00821AAB">
      <w:r>
        <w:t xml:space="preserve">9. </w:t>
      </w:r>
      <w:proofErr w:type="gramStart"/>
      <w:r>
        <w:rPr>
          <w:rFonts w:hint="eastAsia"/>
        </w:rPr>
        <w:t>怕高、怕遠</w:t>
      </w:r>
      <w:proofErr w:type="gramEnd"/>
      <w:r>
        <w:rPr>
          <w:rFonts w:hint="eastAsia"/>
        </w:rPr>
        <w:t>。</w:t>
      </w:r>
    </w:p>
    <w:p w:rsidR="00821AAB" w:rsidRDefault="00821AAB" w:rsidP="00821AAB">
      <w:r>
        <w:t xml:space="preserve">10. </w:t>
      </w:r>
      <w:r>
        <w:rPr>
          <w:rFonts w:hint="eastAsia"/>
        </w:rPr>
        <w:t>白髮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杏樹。</w:t>
      </w:r>
    </w:p>
    <w:p w:rsidR="00821AAB" w:rsidRDefault="00821AAB" w:rsidP="00821AAB">
      <w:r>
        <w:t xml:space="preserve">11. </w:t>
      </w:r>
      <w:r>
        <w:rPr>
          <w:rFonts w:hint="eastAsia"/>
        </w:rPr>
        <w:t>重擔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軟弱。</w:t>
      </w:r>
    </w:p>
    <w:p w:rsidR="00821AAB" w:rsidRDefault="00821AAB" w:rsidP="00821AAB">
      <w:r>
        <w:t xml:space="preserve">12. </w:t>
      </w:r>
      <w:r>
        <w:rPr>
          <w:rFonts w:hint="eastAsia"/>
        </w:rPr>
        <w:t>銀鏈</w:t>
      </w:r>
      <w:proofErr w:type="gramStart"/>
      <w:r>
        <w:rPr>
          <w:rFonts w:hint="eastAsia"/>
        </w:rPr>
        <w:t>──</w:t>
      </w:r>
      <w:proofErr w:type="gramEnd"/>
      <w:r>
        <w:t>spinal cord</w:t>
      </w:r>
    </w:p>
    <w:p w:rsidR="00821AAB" w:rsidRDefault="00821AAB" w:rsidP="00821AAB">
      <w:r>
        <w:t xml:space="preserve">13. </w:t>
      </w:r>
      <w:r>
        <w:rPr>
          <w:rFonts w:hint="eastAsia"/>
        </w:rPr>
        <w:t>罐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頭。</w:t>
      </w:r>
    </w:p>
    <w:p w:rsidR="00821AAB" w:rsidRDefault="00821AAB" w:rsidP="00821AAB">
      <w:pPr>
        <w:rPr>
          <w:rFonts w:hint="eastAsia"/>
        </w:rPr>
      </w:pPr>
      <w:r>
        <w:t xml:space="preserve">14. </w:t>
      </w:r>
      <w:r>
        <w:rPr>
          <w:rFonts w:hint="eastAsia"/>
        </w:rPr>
        <w:t>瓶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心肺。</w:t>
      </w:r>
    </w:p>
    <w:p w:rsidR="00821AAB" w:rsidRDefault="00821AAB" w:rsidP="00821AAB">
      <w:r>
        <w:t xml:space="preserve">15. </w:t>
      </w:r>
      <w:r>
        <w:rPr>
          <w:rFonts w:hint="eastAsia"/>
        </w:rPr>
        <w:t>水輪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心臟。</w:t>
      </w:r>
    </w:p>
    <w:p w:rsidR="00821AAB" w:rsidRDefault="00821AAB" w:rsidP="00821AAB">
      <w:r>
        <w:rPr>
          <w:rFonts w:hint="eastAsia"/>
        </w:rPr>
        <w:t>請看提後</w:t>
      </w:r>
      <w:r>
        <w:t>4:6-8</w:t>
      </w:r>
      <w:r>
        <w:rPr>
          <w:rFonts w:hint="eastAsia"/>
        </w:rPr>
        <w:t>完全兩樣。</w:t>
      </w:r>
    </w:p>
    <w:p w:rsidR="00821AAB" w:rsidRDefault="00821AAB" w:rsidP="00821AAB"/>
    <w:p w:rsidR="00821AAB" w:rsidRDefault="00821AAB" w:rsidP="00821AAB">
      <w:r>
        <w:rPr>
          <w:rFonts w:hint="eastAsia"/>
        </w:rPr>
        <w:t>三、問題</w:t>
      </w:r>
    </w:p>
    <w:p w:rsidR="00821AAB" w:rsidRDefault="00821AAB" w:rsidP="00821AAB">
      <w:r>
        <w:t xml:space="preserve">1. </w:t>
      </w:r>
      <w:r>
        <w:rPr>
          <w:rFonts w:hint="eastAsia"/>
        </w:rPr>
        <w:t>為何所羅門如此消極？</w:t>
      </w:r>
    </w:p>
    <w:p w:rsidR="00821AAB" w:rsidRDefault="00821AAB" w:rsidP="00821AAB">
      <w:r>
        <w:t xml:space="preserve">2. </w:t>
      </w:r>
      <w:r>
        <w:rPr>
          <w:rFonts w:hint="eastAsia"/>
        </w:rPr>
        <w:t>信徒應如何看衰老？</w:t>
      </w:r>
    </w:p>
    <w:p w:rsidR="00EB4FBC" w:rsidRDefault="00821AAB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60A"/>
    <w:rsid w:val="001E260A"/>
    <w:rsid w:val="003312FB"/>
    <w:rsid w:val="00417B5C"/>
    <w:rsid w:val="0082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2021-07-06T00:21:00Z</dcterms:created>
  <dcterms:modified xsi:type="dcterms:W3CDTF">2021-07-06T00:21:00Z</dcterms:modified>
</cp:coreProperties>
</file>