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4" w:rsidRDefault="009A6D04" w:rsidP="009A6D04">
      <w:r>
        <w:rPr>
          <w:rFonts w:hint="eastAsia"/>
        </w:rPr>
        <w:t>第</w:t>
      </w:r>
      <w:r>
        <w:t>15</w:t>
      </w:r>
      <w:r>
        <w:rPr>
          <w:rFonts w:hint="eastAsia"/>
        </w:rPr>
        <w:t>講：一件禍患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9:1-6</w:t>
      </w:r>
      <w:proofErr w:type="gramStart"/>
      <w:r>
        <w:rPr>
          <w:rFonts w:hint="eastAsia"/>
        </w:rPr>
        <w:t>）</w:t>
      </w:r>
      <w:proofErr w:type="gramEnd"/>
    </w:p>
    <w:p w:rsidR="009A6D04" w:rsidRDefault="009A6D04" w:rsidP="009A6D04">
      <w:r>
        <w:rPr>
          <w:rFonts w:hint="eastAsia"/>
        </w:rPr>
        <w:t>系列：傳道書</w:t>
      </w:r>
    </w:p>
    <w:p w:rsidR="009A6D04" w:rsidRDefault="009A6D04" w:rsidP="009A6D04">
      <w:r>
        <w:rPr>
          <w:rFonts w:hint="eastAsia"/>
        </w:rPr>
        <w:t>講員：張道明</w:t>
      </w:r>
    </w:p>
    <w:p w:rsidR="009A6D04" w:rsidRDefault="009A6D04" w:rsidP="009A6D04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9A6D04" w:rsidRDefault="009A6D04" w:rsidP="009A6D04">
      <w:r>
        <w:t xml:space="preserve">1. </w:t>
      </w:r>
      <w:r>
        <w:rPr>
          <w:rFonts w:hint="eastAsia"/>
        </w:rPr>
        <w:t>義人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認識神，惡人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拒絕神。與惡人遭遇相反，因此人生無意義，一切都虛空。</w:t>
      </w:r>
    </w:p>
    <w:p w:rsidR="009A6D04" w:rsidRDefault="009A6D04" w:rsidP="009A6D04">
      <w:r>
        <w:t xml:space="preserve">2. </w:t>
      </w:r>
      <w:r>
        <w:rPr>
          <w:rFonts w:hint="eastAsia"/>
        </w:rPr>
        <w:t>本課主旨：（</w:t>
      </w:r>
      <w:r>
        <w:t>1</w:t>
      </w:r>
      <w:r>
        <w:rPr>
          <w:rFonts w:hint="eastAsia"/>
        </w:rPr>
        <w:t>）人的作為都在神的手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其實</w:t>
      </w:r>
      <w:proofErr w:type="gramStart"/>
      <w:r>
        <w:rPr>
          <w:rFonts w:hint="eastAsia"/>
        </w:rPr>
        <w:t>是束綁</w:t>
      </w:r>
      <w:proofErr w:type="gramEnd"/>
      <w:r>
        <w:rPr>
          <w:rFonts w:hint="eastAsia"/>
        </w:rPr>
        <w:t>。（</w:t>
      </w:r>
      <w:r>
        <w:t>2</w:t>
      </w:r>
      <w:r>
        <w:rPr>
          <w:rFonts w:hint="eastAsia"/>
        </w:rPr>
        <w:t>）義人惡人的遭遇都一樣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一件禍患</w:t>
      </w:r>
      <w:proofErr w:type="gramStart"/>
      <w:r>
        <w:rPr>
          <w:rFonts w:hint="eastAsia"/>
        </w:rPr>
        <w:t>─</w:t>
      </w:r>
      <w:proofErr w:type="gramEnd"/>
      <w:r>
        <w:rPr>
          <w:rFonts w:hint="eastAsia"/>
        </w:rPr>
        <w:t>死</w:t>
      </w:r>
      <w:proofErr w:type="gramStart"/>
      <w:r>
        <w:rPr>
          <w:rFonts w:hint="eastAsia"/>
        </w:rPr>
        <w:t>後義惡無</w:t>
      </w:r>
      <w:proofErr w:type="gramEnd"/>
      <w:r>
        <w:rPr>
          <w:rFonts w:hint="eastAsia"/>
        </w:rPr>
        <w:t>分別。</w:t>
      </w:r>
    </w:p>
    <w:p w:rsidR="009A6D04" w:rsidRDefault="009A6D04" w:rsidP="009A6D04"/>
    <w:p w:rsidR="009A6D04" w:rsidRDefault="009A6D04" w:rsidP="009A6D04">
      <w:r>
        <w:rPr>
          <w:rFonts w:hint="eastAsia"/>
        </w:rPr>
        <w:t>二、本論</w:t>
      </w:r>
    </w:p>
    <w:p w:rsidR="009A6D04" w:rsidRDefault="009A6D04" w:rsidP="009A6D04">
      <w:r>
        <w:t xml:space="preserve">1. </w:t>
      </w:r>
      <w:r>
        <w:rPr>
          <w:rFonts w:hint="eastAsia"/>
        </w:rPr>
        <w:t>人的作為都在神手中。</w:t>
      </w:r>
    </w:p>
    <w:p w:rsidR="009A6D04" w:rsidRDefault="009A6D04" w:rsidP="009A6D04">
      <w:r>
        <w:t xml:space="preserve">1.1. </w:t>
      </w:r>
      <w:r>
        <w:rPr>
          <w:rFonts w:hint="eastAsia"/>
        </w:rPr>
        <w:t>作者並沒因此歌頌主恩。</w:t>
      </w:r>
    </w:p>
    <w:p w:rsidR="009A6D04" w:rsidRDefault="009A6D04" w:rsidP="009A6D04">
      <w:r>
        <w:t xml:space="preserve">1.2. </w:t>
      </w:r>
      <w:r>
        <w:rPr>
          <w:rFonts w:hint="eastAsia"/>
        </w:rPr>
        <w:t>作者並沒因此敬畏神。</w:t>
      </w:r>
    </w:p>
    <w:p w:rsidR="009A6D04" w:rsidRDefault="009A6D04" w:rsidP="009A6D04">
      <w:r>
        <w:t xml:space="preserve">1.3. </w:t>
      </w:r>
      <w:r>
        <w:rPr>
          <w:rFonts w:hint="eastAsia"/>
        </w:rPr>
        <w:t>作者並沒與神相交。</w:t>
      </w:r>
    </w:p>
    <w:p w:rsidR="009A6D04" w:rsidRDefault="009A6D04" w:rsidP="009A6D04">
      <w:r>
        <w:t xml:space="preserve">1.4. </w:t>
      </w:r>
      <w:r>
        <w:rPr>
          <w:rFonts w:hint="eastAsia"/>
        </w:rPr>
        <w:t>作者真正心意在埋怨，神手</w:t>
      </w:r>
      <w:proofErr w:type="gramStart"/>
      <w:r>
        <w:rPr>
          <w:rFonts w:hint="eastAsia"/>
        </w:rPr>
        <w:t>中束綁</w:t>
      </w:r>
      <w:proofErr w:type="gramEnd"/>
      <w:r>
        <w:rPr>
          <w:rFonts w:hint="eastAsia"/>
        </w:rPr>
        <w:t>。</w:t>
      </w:r>
    </w:p>
    <w:p w:rsidR="009A6D04" w:rsidRDefault="009A6D04" w:rsidP="009A6D04">
      <w:r>
        <w:t>*</w:t>
      </w:r>
      <w:r>
        <w:rPr>
          <w:rFonts w:hint="eastAsia"/>
        </w:rPr>
        <w:t>與聖經他處原則相背。</w:t>
      </w:r>
    </w:p>
    <w:p w:rsidR="009A6D04" w:rsidRDefault="009A6D04" w:rsidP="009A6D04">
      <w:r>
        <w:t xml:space="preserve">2. </w:t>
      </w:r>
      <w:r>
        <w:rPr>
          <w:rFonts w:hint="eastAsia"/>
        </w:rPr>
        <w:t>義人惡人的遭遇一樣。</w:t>
      </w:r>
    </w:p>
    <w:p w:rsidR="009A6D04" w:rsidRDefault="009A6D04" w:rsidP="009A6D04">
      <w:r>
        <w:t xml:space="preserve">2.1. </w:t>
      </w:r>
      <w:r>
        <w:rPr>
          <w:rFonts w:hint="eastAsia"/>
        </w:rPr>
        <w:t>好人、潔淨人、義人、</w:t>
      </w:r>
      <w:proofErr w:type="gramStart"/>
      <w:r>
        <w:rPr>
          <w:rFonts w:hint="eastAsia"/>
        </w:rPr>
        <w:t>獻祭人</w:t>
      </w:r>
      <w:proofErr w:type="gramEnd"/>
      <w:r>
        <w:rPr>
          <w:rFonts w:hint="eastAsia"/>
        </w:rPr>
        <w:t>、各人一樣。</w:t>
      </w:r>
    </w:p>
    <w:p w:rsidR="009A6D04" w:rsidRDefault="009A6D04" w:rsidP="009A6D04">
      <w:r>
        <w:t xml:space="preserve">2.2. </w:t>
      </w:r>
      <w:r>
        <w:rPr>
          <w:rFonts w:hint="eastAsia"/>
        </w:rPr>
        <w:t>眾人遭遇一樣。</w:t>
      </w:r>
    </w:p>
    <w:p w:rsidR="009A6D04" w:rsidRDefault="009A6D04" w:rsidP="009A6D04">
      <w:r>
        <w:t xml:space="preserve">2.3. </w:t>
      </w:r>
      <w:r>
        <w:rPr>
          <w:rFonts w:hint="eastAsia"/>
        </w:rPr>
        <w:t>這是一宗禍患。</w:t>
      </w:r>
    </w:p>
    <w:p w:rsidR="009A6D04" w:rsidRDefault="009A6D04" w:rsidP="009A6D04">
      <w:r>
        <w:t xml:space="preserve">2.4. </w:t>
      </w:r>
      <w:r>
        <w:rPr>
          <w:rFonts w:hint="eastAsia"/>
        </w:rPr>
        <w:t>談及生與死。</w:t>
      </w:r>
    </w:p>
    <w:p w:rsidR="009A6D04" w:rsidRDefault="009A6D04" w:rsidP="009A6D04">
      <w:r>
        <w:t xml:space="preserve">2.5. </w:t>
      </w:r>
      <w:r>
        <w:rPr>
          <w:rFonts w:hint="eastAsia"/>
        </w:rPr>
        <w:t>死後無分別。</w:t>
      </w:r>
    </w:p>
    <w:p w:rsidR="009A6D04" w:rsidRDefault="009A6D04" w:rsidP="009A6D04">
      <w:r>
        <w:t>*</w:t>
      </w:r>
      <w:r>
        <w:rPr>
          <w:rFonts w:hint="eastAsia"/>
        </w:rPr>
        <w:t>人生一切都相同，</w:t>
      </w:r>
      <w:proofErr w:type="gramStart"/>
      <w:r>
        <w:rPr>
          <w:rFonts w:hint="eastAsia"/>
        </w:rPr>
        <w:t>人死亦無</w:t>
      </w:r>
      <w:proofErr w:type="gramEnd"/>
      <w:r>
        <w:rPr>
          <w:rFonts w:hint="eastAsia"/>
        </w:rPr>
        <w:t>分別，何等可悲。</w:t>
      </w:r>
    </w:p>
    <w:p w:rsidR="009A6D04" w:rsidRDefault="009A6D04" w:rsidP="009A6D04">
      <w:pPr>
        <w:rPr>
          <w:rFonts w:hint="eastAsia"/>
        </w:rPr>
      </w:pPr>
      <w:r>
        <w:t xml:space="preserve">3. </w:t>
      </w:r>
      <w:r>
        <w:rPr>
          <w:rFonts w:hint="eastAsia"/>
        </w:rPr>
        <w:t>人的遭遇。</w:t>
      </w:r>
    </w:p>
    <w:p w:rsidR="009A6D04" w:rsidRDefault="009A6D04" w:rsidP="009A6D04">
      <w:r>
        <w:t xml:space="preserve">3.1. </w:t>
      </w:r>
      <w:r>
        <w:rPr>
          <w:rFonts w:hint="eastAsia"/>
        </w:rPr>
        <w:t>神有計劃。</w:t>
      </w:r>
    </w:p>
    <w:p w:rsidR="009A6D04" w:rsidRDefault="009A6D04" w:rsidP="009A6D04">
      <w:r>
        <w:t xml:space="preserve">3.2. </w:t>
      </w:r>
      <w:r>
        <w:rPr>
          <w:rFonts w:hint="eastAsia"/>
        </w:rPr>
        <w:t>神有報應。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2:6</w:t>
      </w:r>
      <w:proofErr w:type="gramStart"/>
      <w:r>
        <w:rPr>
          <w:rFonts w:hint="eastAsia"/>
        </w:rPr>
        <w:t>）</w:t>
      </w:r>
      <w:proofErr w:type="gramEnd"/>
    </w:p>
    <w:p w:rsidR="009A6D04" w:rsidRDefault="009A6D04" w:rsidP="009A6D04">
      <w:r>
        <w:t xml:space="preserve">3.3. </w:t>
      </w:r>
      <w:r>
        <w:rPr>
          <w:rFonts w:hint="eastAsia"/>
        </w:rPr>
        <w:t>萬事有神旨。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羅</w:t>
      </w:r>
      <w:r>
        <w:t>8:28</w:t>
      </w:r>
      <w:proofErr w:type="gramStart"/>
      <w:r>
        <w:rPr>
          <w:rFonts w:hint="eastAsia"/>
        </w:rPr>
        <w:t>）</w:t>
      </w:r>
      <w:proofErr w:type="gramEnd"/>
    </w:p>
    <w:p w:rsidR="009A6D04" w:rsidRDefault="009A6D04" w:rsidP="009A6D04">
      <w:r>
        <w:t xml:space="preserve">3.4. </w:t>
      </w:r>
      <w:r>
        <w:rPr>
          <w:rFonts w:hint="eastAsia"/>
        </w:rPr>
        <w:t>盡力愛神。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可</w:t>
      </w:r>
      <w:r>
        <w:t>12:30-31</w:t>
      </w:r>
      <w:proofErr w:type="gramStart"/>
      <w:r>
        <w:rPr>
          <w:rFonts w:hint="eastAsia"/>
        </w:rPr>
        <w:t>）</w:t>
      </w:r>
      <w:proofErr w:type="gramEnd"/>
    </w:p>
    <w:p w:rsidR="009A6D04" w:rsidRDefault="009A6D04" w:rsidP="009A6D04"/>
    <w:p w:rsidR="009A6D04" w:rsidRDefault="009A6D04" w:rsidP="009A6D04">
      <w:r>
        <w:rPr>
          <w:rFonts w:hint="eastAsia"/>
        </w:rPr>
        <w:t>三、問題</w:t>
      </w:r>
    </w:p>
    <w:p w:rsidR="009A6D04" w:rsidRDefault="009A6D04" w:rsidP="009A6D04">
      <w:r>
        <w:t xml:space="preserve">1. </w:t>
      </w:r>
      <w:r>
        <w:rPr>
          <w:rFonts w:hint="eastAsia"/>
        </w:rPr>
        <w:t>義人和惡人所遇是否真無分別？</w:t>
      </w:r>
    </w:p>
    <w:p w:rsidR="009A6D04" w:rsidRDefault="009A6D04" w:rsidP="009A6D04">
      <w:r>
        <w:t xml:space="preserve">2. </w:t>
      </w:r>
      <w:r>
        <w:rPr>
          <w:rFonts w:hint="eastAsia"/>
        </w:rPr>
        <w:t>我們該怎樣跟從主？</w:t>
      </w:r>
    </w:p>
    <w:p w:rsidR="00EB4FBC" w:rsidRDefault="009A6D0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E5"/>
    <w:rsid w:val="003312FB"/>
    <w:rsid w:val="00417B5C"/>
    <w:rsid w:val="007D6AE5"/>
    <w:rsid w:val="009A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2021-07-06T00:17:00Z</dcterms:created>
  <dcterms:modified xsi:type="dcterms:W3CDTF">2021-07-06T00:17:00Z</dcterms:modified>
</cp:coreProperties>
</file>