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91" w:rsidRPr="002D0691" w:rsidRDefault="002D0691" w:rsidP="002D0691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2D069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2D069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</w:t>
      </w:r>
      <w:r w:rsidRPr="002D069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bookmarkStart w:id="0" w:name="_GoBack"/>
      <w:bookmarkEnd w:id="0"/>
      <w:r w:rsidRPr="002D069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教會紀律與主內寬恕</w:t>
      </w:r>
      <w:proofErr w:type="gramStart"/>
      <w:r w:rsidRPr="002D069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2D069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林後</w:t>
      </w:r>
      <w:r w:rsidRPr="002D069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1:23-2:11</w:t>
      </w:r>
      <w:proofErr w:type="gramStart"/>
      <w:r w:rsidRPr="002D069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2D0691" w:rsidRPr="002D0691" w:rsidRDefault="002D0691" w:rsidP="002D0691">
      <w:pPr>
        <w:widowControl/>
        <w:shd w:val="clear" w:color="auto" w:fill="FFFFFF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r w:rsidRPr="002D0691">
          <w:rPr>
            <w:rFonts w:ascii="Helvetica" w:eastAsia="新細明體" w:hAnsi="Helvetica" w:cs="Helvetica" w:hint="eastAsia"/>
            <w:color w:val="000000" w:themeColor="text1"/>
            <w:kern w:val="0"/>
            <w:sz w:val="21"/>
            <w:szCs w:val="21"/>
          </w:rPr>
          <w:t>哥林多後書</w:t>
        </w:r>
      </w:hyperlink>
    </w:p>
    <w:p w:rsidR="002D0691" w:rsidRPr="002D0691" w:rsidRDefault="002D0691" w:rsidP="002D069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講員：李蘭</w:t>
      </w:r>
    </w:p>
    <w:p w:rsidR="002D0691" w:rsidRPr="002D0691" w:rsidRDefault="002D0691" w:rsidP="002D069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林後</w:t>
      </w:r>
      <w:r w:rsidRPr="002D06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1:23-24</w:t>
      </w:r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2D06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我呼籲神給我的心作見證，我沒有往哥林多去是為要寬容你們。我們並不是轄管你們的信心，乃是幫助你們的快樂，因為你們憑信才站立得住。</w:t>
      </w:r>
      <w:r w:rsidRPr="002D06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保羅用上了以神為證的莊嚴字句，可見他有多認真。他表示不</w:t>
      </w:r>
      <w:proofErr w:type="gramStart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先去哥林多</w:t>
      </w:r>
      <w:proofErr w:type="gramEnd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，是要寬容這教會中某些會友，給他們多一點時間預備，好去悔改。這暗示保羅有刑罰的權柄。然而保羅又恐怕有人會因保羅這些話而誤會他有獨裁</w:t>
      </w:r>
      <w:proofErr w:type="gramStart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或轄制</w:t>
      </w:r>
      <w:proofErr w:type="gramEnd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的意圖，想要干涉他們的私生活，所以就說</w:t>
      </w:r>
      <w:r w:rsidRPr="002D06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我們並不是轄管你們的信心，乃是幫助你們的快樂</w:t>
      </w:r>
      <w:r w:rsidRPr="002D06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。作為一傳道人，在信仰生活上指導信徒是責任之</w:t>
      </w:r>
      <w:proofErr w:type="gramStart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。保羅希望哥林多的信徒能夠明白自己所做的，是要為幫助信徒能夠在信仰上站立得住，能幫助哥林多教會會友離開罪惡，過喜樂的生活。</w:t>
      </w:r>
    </w:p>
    <w:p w:rsidR="002D0691" w:rsidRPr="002D0691" w:rsidRDefault="002D0691" w:rsidP="002D069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的確保羅是很關心哥林多信徒的，他的情感也被他們的言行所牽動。這從下文</w:t>
      </w:r>
      <w:r w:rsidRPr="002D06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2:1-4</w:t>
      </w:r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就可知道。</w:t>
      </w:r>
      <w:r w:rsidRPr="002D06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我自己定了主意再到你們那裡去，必須大家沒有憂愁。倘若我叫你們</w:t>
      </w:r>
      <w:proofErr w:type="gramStart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憂愁，</w:t>
      </w:r>
      <w:proofErr w:type="gramEnd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除了我叫那憂愁的人</w:t>
      </w:r>
      <w:proofErr w:type="gramStart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以外，</w:t>
      </w:r>
      <w:proofErr w:type="gramEnd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誰能叫我快樂呢？我曾把這事寫給你們，恐怕我到的時候，應該叫我快樂的那些人，反倒叫我憂愁。我也深信，你們眾人都以我的快樂為自己的快樂。我先前心裡難過痛苦，多多的流淚，寫信給你們，不是叫你們</w:t>
      </w:r>
      <w:proofErr w:type="gramStart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憂愁，</w:t>
      </w:r>
      <w:proofErr w:type="gramEnd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乃是叫你們知道我格外的疼愛你們。</w:t>
      </w:r>
      <w:r w:rsidRPr="002D06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你聽這番話時候，會不會聽出牧者對羊群的那份真誠的愛顧呢？保羅是帶著感情、而不是帶著憤怒來自辯的。保羅說已經立定主意，再去哥林多的時候，一定不要帶著痛苦的心情去，也不要讓哥林多的人，因為聽說保羅要來而擔心不知道要發生什麼事。他定了立意，要大家都愉快地相見。這裡有個背景要交代。</w:t>
      </w:r>
    </w:p>
    <w:p w:rsidR="002D0691" w:rsidRPr="002D0691" w:rsidRDefault="002D0691" w:rsidP="002D069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原來，在一次愉快的、結果是建立了哥林多教會的訪問後，曾有過一次帶著憂愁的訪問。（那次不愉快的旅行在哥林多前書發出之後），那次使他苦惱的經驗，他不願意再重複了。他不願意使哥林多人感到</w:t>
      </w:r>
      <w:proofErr w:type="gramStart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憂愁，</w:t>
      </w:r>
      <w:proofErr w:type="gramEnd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他們是他在基督裡親愛的朋友，是他希望能帶著喜樂來歡迎他、分給他快樂的人。他想自己最好留在遠方，直到他能帶著喜樂到他們中間。怎樣的情況下保羅會快樂？就是之前在哥林多教會中犯罪的人悔改。保羅的憂愁與快樂不在乎物質方面的得失，全在乎信徒靈性方面的長進或退後。而從</w:t>
      </w:r>
      <w:r w:rsidRPr="002D06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</w:t>
      </w:r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，可見保羅也預料有些人會讓他失望。但保羅不會減去對哥林多教會信徒的信心。他相信如果他為那犯罪的人悔改而喜樂，哥林多人也會跟他同樣喜樂。</w:t>
      </w:r>
      <w:r w:rsidRPr="002D06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保羅對自己再到哥林多，定下了要相見歡的原則，要做到的話，彼此都要付代價。然而這也是實踐彼此相愛的一個方式。在你和教會眾肢體相處時，可會也像保羅那樣，定下些原則，例如：不叫人憂愁？另一方面，教會中的弟兄姊妹犯罪，你會為他們憂愁嗎？他們若是悔改，你會快樂嗎？你若有保羅那樣的心，就具備</w:t>
      </w:r>
      <w:proofErr w:type="gramStart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了好牧者</w:t>
      </w:r>
      <w:proofErr w:type="gramEnd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的質素。</w:t>
      </w:r>
    </w:p>
    <w:p w:rsidR="002D0691" w:rsidRPr="002D0691" w:rsidRDefault="002D0691" w:rsidP="002D069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保羅也向我們</w:t>
      </w:r>
      <w:proofErr w:type="gramStart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示範了牧者</w:t>
      </w:r>
      <w:proofErr w:type="gramEnd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責備時的態度。</w:t>
      </w:r>
      <w:r w:rsidRPr="002D06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2:4</w:t>
      </w:r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中提到的那封信，是在前書與後書之間寫成的。那封信的語氣是很嚴厲的，重重責備了哥林多教。那封信使保羅的心感到憂傷：</w:t>
      </w:r>
      <w:r w:rsidRPr="002D06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心裡難過</w:t>
      </w:r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痛苦，多多的流淚</w:t>
      </w:r>
      <w:r w:rsidRPr="002D06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。所謂愛之深、責之嚴，這種憂傷，就像是父母對子女那種</w:t>
      </w:r>
      <w:r w:rsidRPr="002D06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恨鐵不成鋼</w:t>
      </w:r>
      <w:r w:rsidRPr="002D06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的情懷，是由真摯的關懷和期許而生出來的。這就呈現出一個能影響羊群生命的牧者的心腸。原來能夠感動人去改變的，不是循例奉行責任；也不光是對真理作智力上的提示，而是一顆真誠關愛人的心</w:t>
      </w:r>
      <w:r w:rsidRPr="002D06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,</w:t>
      </w:r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一個有感情、會流淚，能與他所服侍的群體</w:t>
      </w:r>
      <w:proofErr w:type="gramStart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同憂同樂</w:t>
      </w:r>
      <w:proofErr w:type="gramEnd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的人。保羅牧養哥林多信徒的態度，真值得我們每位</w:t>
      </w:r>
      <w:proofErr w:type="gramStart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事奉神服侍</w:t>
      </w:r>
      <w:proofErr w:type="gramEnd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人的同工們參考。</w:t>
      </w:r>
    </w:p>
    <w:p w:rsidR="002D0691" w:rsidRPr="002D0691" w:rsidRDefault="002D0691" w:rsidP="002D069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接下來的</w:t>
      </w:r>
      <w:r w:rsidRPr="002D06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2:5-11</w:t>
      </w:r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，保羅則勸勉信徒要收納悔過的人，不要</w:t>
      </w:r>
      <w:proofErr w:type="gramStart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過份</w:t>
      </w:r>
      <w:proofErr w:type="gramEnd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苛責他們，免得叫他灰心跌倒。</w:t>
      </w:r>
      <w:r w:rsidRPr="002D06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2:5-9</w:t>
      </w:r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這麼講：</w:t>
      </w:r>
      <w:r w:rsidRPr="002D06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若有叫人憂愁的，他不但叫我憂愁，也是叫你們眾人有幾分憂愁。我說幾分，</w:t>
      </w:r>
      <w:proofErr w:type="gramStart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恐怕說得太</w:t>
      </w:r>
      <w:proofErr w:type="gramEnd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重。這樣的人受了眾人的責罰也就夠了，倒不如赦免他，安慰他，免得他憂愁太過，甚至</w:t>
      </w:r>
      <w:proofErr w:type="gramStart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沉淪了</w:t>
      </w:r>
      <w:proofErr w:type="gramEnd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。所以我勸你們，要向他顯出堅定不移的愛心來。為此我先前也寫信給你們，要試驗你們，看你們凡事順從不順從。</w:t>
      </w:r>
      <w:r w:rsidRPr="002D06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2D06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</w:t>
      </w:r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節中所講的那叫人憂愁的人，指的是誰呢？有些學者解說，認為是林前</w:t>
      </w:r>
      <w:r w:rsidRPr="002D06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5:5</w:t>
      </w:r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那犯淫亂的罪、娶了自己繼母的那個人。然而保羅對他的建議分是</w:t>
      </w:r>
      <w:r w:rsidRPr="002D06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交給撒但，敗壞他的肉體</w:t>
      </w:r>
      <w:r w:rsidRPr="002D06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，這是一種長期性嚴厲懲治，所以在這裡好像並非指到收納他。又有一些學者解說是教會中另一位反對保羅最突出的信徒，可能就是令保羅要趕去哥林多，回來後，又流</w:t>
      </w:r>
      <w:proofErr w:type="gramStart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著淚寫那</w:t>
      </w:r>
      <w:proofErr w:type="gramEnd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封信的問題人物。那人犯了很大的錯誤，以致保羅要求教會懲治他。這人或在搞小圈子，敵對保羅，製造分裂，不光叫保羅</w:t>
      </w:r>
      <w:proofErr w:type="gramStart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憂愁，</w:t>
      </w:r>
      <w:proofErr w:type="gramEnd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讓教會中某部份的人難過憂愁。保羅要求懲治，無意要對付那人到底，目的在考驗他們是否順服他使徒的權柄，也提醒那些沒有犯罪的信徒是否願意同心對付罪。後來，那人既已悔改，保羅因此就要求教會重新接納他，用寬容、愛心和忍耐，來對待他，免得他因責備過分，就深深陷在痛苦中自暴自棄，這也正是</w:t>
      </w:r>
      <w:r w:rsidRPr="002D06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節中</w:t>
      </w:r>
      <w:r w:rsidRPr="002D06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沉淪</w:t>
      </w:r>
      <w:r w:rsidRPr="002D06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的意思。這裡顯出保羅的愛心，他像父母一樣，在</w:t>
      </w:r>
      <w:proofErr w:type="gramStart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責打了犯錯</w:t>
      </w:r>
      <w:proofErr w:type="gramEnd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的孩子以後，心裡似乎覺得剛才的責打用力太大，就心痛了。他恐怕哥林多教會其他的信徒不肯饒恕那犯罪的人，所以一再勸他們要向犯罪的人</w:t>
      </w:r>
      <w:r w:rsidRPr="002D06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顯出堅定不移的愛心</w:t>
      </w:r>
      <w:r w:rsidRPr="002D06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像慈父對浪子那樣，</w:t>
      </w:r>
      <w:proofErr w:type="gramStart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像主耶穌</w:t>
      </w:r>
      <w:proofErr w:type="gramEnd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對我們那樣，會管教，卻永不放棄。弟兄姊妹，願我們也能分辨愛心的責備和惡意的定罪，好以屬靈的智慧來使更多人回轉歸向神。</w:t>
      </w:r>
    </w:p>
    <w:p w:rsidR="002D0691" w:rsidRPr="002D0691" w:rsidRDefault="002D0691" w:rsidP="002D069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D06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2:10-11</w:t>
      </w:r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保羅接著說：</w:t>
      </w:r>
      <w:r w:rsidRPr="002D06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你們赦免誰，我也赦免誰。我若有所赦免的，是在基督面前為你們赦免的；</w:t>
      </w:r>
      <w:proofErr w:type="gramStart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免得撒但趁著</w:t>
      </w:r>
      <w:proofErr w:type="gramEnd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機會勝過我們，因我們並非不曉得他的詭計。</w:t>
      </w:r>
      <w:r w:rsidRPr="002D06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這裡保羅道出一個活出自由自在的秘訣：肢體間要彼此寬恕。教會中犯罪的那人，在公</w:t>
      </w:r>
      <w:proofErr w:type="gramStart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在私都使</w:t>
      </w:r>
      <w:proofErr w:type="gramEnd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教會和保羅受到傷害。本來，保羅以他使徒的身分，大可不必為此人說好話，可保羅卻提醒哥林多教會要寬恕。因為基督也寬恕了我們。是的，有時我們對犯罪而悔改的人，似乎比基督更公義，有時基督已赦免了的人，我們卻不能赦免，這種不肯原諒，不光使對方痛苦難以重新開始，我們自己也深受其害。</w:t>
      </w:r>
      <w:r w:rsidRPr="002D06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</w:t>
      </w:r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節更提到，這種記恨的情緒，容易讓人陷</w:t>
      </w:r>
      <w:proofErr w:type="gramStart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在撒但的</w:t>
      </w:r>
      <w:proofErr w:type="gramEnd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網羅裡。責備犯罪的人是好的，教會同心不容納罪是一件可喜的事，但教會同樣也是能挽回罪人悔改的地方。如果我們太苛責一個犯過錯的人，常常提醒自己、他和別人他犯過</w:t>
      </w:r>
      <w:proofErr w:type="gramStart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什麼什麼</w:t>
      </w:r>
      <w:proofErr w:type="gramEnd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大罪，就會引致他灰心喪志，又會引起</w:t>
      </w:r>
      <w:proofErr w:type="gramStart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各種憤</w:t>
      </w:r>
      <w:proofErr w:type="gramEnd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怨不平，使教會陷在紛爭之中。</w:t>
      </w:r>
    </w:p>
    <w:p w:rsidR="002D0691" w:rsidRPr="002D0691" w:rsidRDefault="002D0691" w:rsidP="002D069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總的來說，我們從保羅在</w:t>
      </w:r>
      <w:r w:rsidRPr="002D06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2:1-11</w:t>
      </w:r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的敘述，不光看見責備和赦免不可偏廢的重要，也看見</w:t>
      </w:r>
      <w:proofErr w:type="gramStart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一個牧</w:t>
      </w:r>
      <w:proofErr w:type="gramEnd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者的心懷胸襟。就教會行政來說：沒有任何教會可以對犯了過失的會友，不加懲戒，一味姑息；這種懲戒絕不能由教會中</w:t>
      </w:r>
      <w:proofErr w:type="gramStart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個人作決定而實施，而是要本諸教會中大多數人的意思。</w:t>
      </w:r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然而這種懲治的最高目的，該是對</w:t>
      </w:r>
      <w:proofErr w:type="gramStart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犯錯者施以</w:t>
      </w:r>
      <w:proofErr w:type="gramEnd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感化，當他表示懺悔的時候，他應該得著赦免，我們也要用愛心來對待他，幫助他下定決心來回轉重新開始。因為太嚴厲斥責</w:t>
      </w:r>
      <w:r w:rsidRPr="002D06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,</w:t>
      </w:r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可能會驅使</w:t>
      </w:r>
      <w:proofErr w:type="gramStart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一個犯事者挺而走險</w:t>
      </w:r>
      <w:proofErr w:type="gramEnd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，結果再一次伏</w:t>
      </w:r>
      <w:proofErr w:type="gramStart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在撒但的</w:t>
      </w:r>
      <w:proofErr w:type="gramEnd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權勢之下了。</w:t>
      </w:r>
    </w:p>
    <w:p w:rsidR="002D0691" w:rsidRPr="002D0691" w:rsidRDefault="002D0691" w:rsidP="002D069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另一方面，讓我們效法保羅對哥林多教會的心。雖然我們未必每</w:t>
      </w:r>
      <w:proofErr w:type="gramStart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個都是牧者</w:t>
      </w:r>
      <w:proofErr w:type="gramEnd"/>
      <w:r w:rsidRPr="002D06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，但或許在教會中、在工作環境中，在家庭生活中，都受過些誤會、憂愁。但願我們能像保羅那樣，心存真誠來表白，不犧牲真理原則，持堅定愛心來挽回彼此的關係吧。</w:t>
      </w:r>
    </w:p>
    <w:p w:rsidR="002D0691" w:rsidRPr="002D0691" w:rsidRDefault="002D0691" w:rsidP="002D069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2D0691" w:rsidRDefault="002D0691"/>
    <w:sectPr w:rsidR="00EB4FBC" w:rsidRPr="002D06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57DA5"/>
    <w:multiLevelType w:val="multilevel"/>
    <w:tmpl w:val="CC54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83"/>
    <w:rsid w:val="000C4583"/>
    <w:rsid w:val="002D0691"/>
    <w:rsid w:val="003312F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D069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D069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D069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D06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2D0691"/>
  </w:style>
  <w:style w:type="paragraph" w:styleId="a4">
    <w:name w:val="Balloon Text"/>
    <w:basedOn w:val="a"/>
    <w:link w:val="a5"/>
    <w:uiPriority w:val="99"/>
    <w:semiHidden/>
    <w:unhideWhenUsed/>
    <w:rsid w:val="002D0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D06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D069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D069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D069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D06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2D0691"/>
  </w:style>
  <w:style w:type="paragraph" w:styleId="a4">
    <w:name w:val="Balloon Text"/>
    <w:basedOn w:val="a"/>
    <w:link w:val="a5"/>
    <w:uiPriority w:val="99"/>
    <w:semiHidden/>
    <w:unhideWhenUsed/>
    <w:rsid w:val="002D0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D0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5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464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876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96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8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6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corinthians-tw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2021-07-14T05:36:00Z</dcterms:created>
  <dcterms:modified xsi:type="dcterms:W3CDTF">2021-07-14T05:36:00Z</dcterms:modified>
</cp:coreProperties>
</file>