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1" w:rsidRDefault="000C0AE1" w:rsidP="000C0AE1">
      <w:r>
        <w:rPr>
          <w:rFonts w:hint="eastAsia"/>
        </w:rPr>
        <w:t>第</w:t>
      </w:r>
      <w:r>
        <w:t>8</w:t>
      </w:r>
      <w:r>
        <w:rPr>
          <w:rFonts w:hint="eastAsia"/>
        </w:rPr>
        <w:t>講：約阿施：沒有屬靈定見的必招困苦（代下</w:t>
      </w:r>
      <w:r>
        <w:t>23-24</w:t>
      </w:r>
      <w:r>
        <w:rPr>
          <w:rFonts w:hint="eastAsia"/>
        </w:rPr>
        <w:t>章）</w:t>
      </w:r>
    </w:p>
    <w:p w:rsidR="000C0AE1" w:rsidRDefault="000C0AE1" w:rsidP="000C0AE1">
      <w:r>
        <w:rPr>
          <w:rFonts w:hint="eastAsia"/>
        </w:rPr>
        <w:t>系列：歷代志下</w:t>
      </w:r>
    </w:p>
    <w:p w:rsidR="000C0AE1" w:rsidRDefault="000C0AE1" w:rsidP="000C0AE1">
      <w:r>
        <w:rPr>
          <w:rFonts w:hint="eastAsia"/>
        </w:rPr>
        <w:t>講員：李重恩</w:t>
      </w:r>
    </w:p>
    <w:p w:rsidR="000C0AE1" w:rsidRDefault="000C0AE1" w:rsidP="000C0AE1">
      <w:bookmarkStart w:id="0" w:name="_GoBack"/>
      <w:bookmarkEnd w:id="0"/>
    </w:p>
    <w:p w:rsidR="000C0AE1" w:rsidRDefault="000C0AE1" w:rsidP="000C0AE1">
      <w:r>
        <w:rPr>
          <w:rFonts w:hint="eastAsia"/>
        </w:rPr>
        <w:t>代下</w:t>
      </w:r>
      <w:r>
        <w:t>23</w:t>
      </w:r>
      <w:r>
        <w:rPr>
          <w:rFonts w:hint="eastAsia"/>
        </w:rPr>
        <w:t>章論及耶何耶大，一位忠心的大祭司，如何扶助幼主約阿施登基；代下</w:t>
      </w:r>
      <w:r>
        <w:t>24</w:t>
      </w:r>
      <w:r>
        <w:rPr>
          <w:rFonts w:hint="eastAsia"/>
        </w:rPr>
        <w:t>章是論及約阿施唯一作合神心意的工作，就是重修耶和華的聖殿，但作者給約阿施的評價是：“祭司耶何耶大在世的時候，約阿施行耶和華眼中看為正的事。”可見約阿施王沒有全心遵行耶和華的律法，只是在祭司督促之下才做。</w:t>
      </w:r>
    </w:p>
    <w:p w:rsidR="000C0AE1" w:rsidRDefault="000C0AE1" w:rsidP="000C0AE1"/>
    <w:p w:rsidR="000C0AE1" w:rsidRDefault="000C0AE1" w:rsidP="000C0AE1">
      <w:r>
        <w:rPr>
          <w:rFonts w:hint="eastAsia"/>
        </w:rPr>
        <w:t>從約阿施王的生命中，我們看見人性的軟弱，但這也是給我們重要的提醒，列王的軟弱，不也是你我的軟弱麼？他們膽怯、懼怕、懦弱、貪婪，沒有定見……是人性的弱點，不也是我們的弱點麼？但我們要借古鑒今，讓歷史的聲音勸化我們要認真地、立定心意、專心至誠地跟從愛我們的神。</w:t>
      </w:r>
    </w:p>
    <w:p w:rsidR="000C0AE1" w:rsidRDefault="000C0AE1" w:rsidP="000C0AE1"/>
    <w:p w:rsidR="000C0AE1" w:rsidRDefault="000C0AE1" w:rsidP="000C0AE1">
      <w:r>
        <w:rPr>
          <w:rFonts w:hint="eastAsia"/>
        </w:rPr>
        <w:t>從經文中思想約阿施，我們看見一個沒有屬靈定見的人，所作的事是何等的糊塗，所經歷的是何等的困苦；但我們從約阿施的經歷中，也可以看見神的厚恩，借著四方面思想：</w:t>
      </w:r>
    </w:p>
    <w:p w:rsidR="000C0AE1" w:rsidRDefault="000C0AE1" w:rsidP="000C0AE1"/>
    <w:p w:rsidR="000C0AE1" w:rsidRDefault="000C0AE1" w:rsidP="000C0AE1">
      <w:r>
        <w:rPr>
          <w:rFonts w:hint="eastAsia"/>
        </w:rPr>
        <w:t>第一，約阿施沒有屬靈定見，失去辨別道德的力量。</w:t>
      </w:r>
    </w:p>
    <w:p w:rsidR="000C0AE1" w:rsidRDefault="000C0AE1" w:rsidP="000C0AE1"/>
    <w:p w:rsidR="000C0AE1" w:rsidRDefault="000C0AE1" w:rsidP="000C0AE1">
      <w:r>
        <w:rPr>
          <w:rFonts w:hint="eastAsia"/>
        </w:rPr>
        <w:t>約阿施在忠心的耶何耶大健在時，他亳無差錯地跟從神，為聖殿大發熱心；但當耶何耶大離世後，就隨著讒臣的意見，隨風擺柳，以一己利益為滿足，拜偶像，以致得罪神，種下禍根。</w:t>
      </w:r>
    </w:p>
    <w:p w:rsidR="000C0AE1" w:rsidRDefault="000C0AE1" w:rsidP="000C0AE1"/>
    <w:p w:rsidR="000C0AE1" w:rsidRDefault="000C0AE1" w:rsidP="000C0AE1">
      <w:r>
        <w:rPr>
          <w:rFonts w:hint="eastAsia"/>
        </w:rPr>
        <w:t>可是有人質疑，是否耶何耶大的性格過於堅強，令約阿施陽奉陰違，軟弱無力呢？但若細看聖經記載，耶何耶大雖以九十歲高齡扶助七歲幼主登基，但他的權威，並沒有因為他的忠心而得到約阿施特別的禮待，在約阿施長大後，借修理神聖殿為題，曾質疑耶何耶大的能力，挑戰他的權威，耶何耶大仍不亢不卑地事奉神。可見，約阿施的反叛，不能卸責于耶何耶大，也不能推卸於環境令他失去權力，而是他並沒有正直地、盡心地發揮神給他的位置，沒有定見，憑著耶何耶大在世時的影響力，人民順服，國家堅強，待耶何耶大離世後，他那偏歪的心顯露了，他是一手種下了禍根，責無旁貸。但從歷史中，我們也看見神的眷顧，對猶太人的不離不棄。耶何耶大離世時是</w:t>
      </w:r>
      <w:r>
        <w:t>130</w:t>
      </w:r>
      <w:r>
        <w:rPr>
          <w:rFonts w:hint="eastAsia"/>
        </w:rPr>
        <w:t>歲，耶何耶大的長壽，正反映神對猶太人的憐憫，忠心的僕人活在世上，能影響人過敬虔的生活，神因愛猶大人，怎捨得把耶何耶大接去呢？另一方面，在列王歷史上，壽終歲數的記錄是少有的，若不是神對耶何耶大的重視，看重他對神的心志，猶大國將更速速的滅亡了！神的憐憫是何等的長闊高深，這是歷史留下給我們的深刻印象。</w:t>
      </w:r>
    </w:p>
    <w:p w:rsidR="000C0AE1" w:rsidRDefault="000C0AE1" w:rsidP="000C0AE1"/>
    <w:p w:rsidR="000C0AE1" w:rsidRDefault="000C0AE1" w:rsidP="000C0AE1">
      <w:r>
        <w:rPr>
          <w:rFonts w:hint="eastAsia"/>
        </w:rPr>
        <w:lastRenderedPageBreak/>
        <w:t>第二，約阿施沒有屬靈定見，失去面對自己的勇氣。當約阿施隨群臣拜偶像後，被大祭司耶何耶大的兒子撒迦利亞指責之時，惱羞成怒，竟把他殺了，觸動了千萬百姓敬愛耶何耶大的心靈，暴露了約阿施的暴戾，不單是傷了百姓的心，更惹起千萬人對他的忿恨。從積極方面看，神即或知道約阿施的惡劣品性，仍繼續興起先知，渴望悖逆的百姓悔改，差遣忠心的祭司耶何耶大的兒子撒迦利亞，堅固他的信心，賜他勇氣，當面地指斥王與百姓對神偏離，敬拜偶像的惡行，宣告神的審判，結果，王與百姓不單沒有聽從而轉離惡行，倒大起膽來殺害了神的先知，撒迦利亞在面對亂石打死之前，向神禱告說：“願耶和華鑒察伸冤！”神是鑒察是伸冤的主，祂接去撒迦利亞，留下苦難給約阿施和眾悖逆的百姓！</w:t>
      </w:r>
    </w:p>
    <w:p w:rsidR="000C0AE1" w:rsidRDefault="000C0AE1" w:rsidP="000C0AE1"/>
    <w:p w:rsidR="000C0AE1" w:rsidRDefault="000C0AE1" w:rsidP="000C0AE1">
      <w:r>
        <w:rPr>
          <w:rFonts w:hint="eastAsia"/>
        </w:rPr>
        <w:t>第三，約阿施沒有屬靈定見，失去對神的信心。約阿施殺害先知撒迦利亞後，翌年，神仍然憐憫猶太人，要借外邦人亞蘭國的手，攻打猶大國，期望借著戰爭的困苦，幫助悖逆的人悔改回轉，仰望倚靠神。可惜，約阿施並沒有從歷史中得到啟迪，越走越遠，沒有仰望神，倒效法信心軟弱的人，畏懼眼前的敵軍，不倚靠萬軍的耶和華，甚至為保性命，靠著虛謊事物，把所有聖殿的財寶，是全國的人為神的聖殿所捐獻而來的財物，運往亞蘭國，賄賂亞蘭人，期望得朝夕的恩寵，漠視神的能力，導致神的審判即時降臨。</w:t>
      </w:r>
    </w:p>
    <w:p w:rsidR="000C0AE1" w:rsidRDefault="000C0AE1" w:rsidP="000C0AE1"/>
    <w:p w:rsidR="000C0AE1" w:rsidRDefault="000C0AE1" w:rsidP="000C0AE1">
      <w:r>
        <w:rPr>
          <w:rFonts w:hint="eastAsia"/>
        </w:rPr>
        <w:t>第四，約阿施沒有屬靈定見，失去尊貴的身分。神興起耶何耶大，一位忠心的僕人，他深信神要祝福大衛家，他沒有半點謀朝奪位的自私心，一心保護幼主，扶助七歲的約阿施登基，他的忠心，他的才能，得到廣泛認同與贏得所有的人敬重，他不是王帝，死時竟被葬在列王的墳墓裡；約阿施倒被厭棄，在他患上重病時，臣僕們沒有念及他王帝身分，只記著他的惡行，要報他在耶何耶大的兒子撒迦利亞身上所行的惡，把他弑殺在床上，葬在非列王的墓穴裡。</w:t>
      </w:r>
    </w:p>
    <w:p w:rsidR="000C0AE1" w:rsidRDefault="000C0AE1" w:rsidP="000C0AE1"/>
    <w:p w:rsidR="000C0AE1" w:rsidRDefault="000C0AE1" w:rsidP="000C0AE1">
      <w:r>
        <w:rPr>
          <w:rFonts w:hint="eastAsia"/>
        </w:rPr>
        <w:t>從約阿施慘死的狀況中，難道我們看不見神的憐憫麼？不是的，神的憐憫處處可見，神伸手的審判是何等的遲延與緩慢，祂是不斷地給予機會，機會，再機會，沒有一下子把祂的忿怒降與背道的人，祇是人是否留心，是否願意回轉，是否在意神的作為，是否心存敬畏，心存誠實，心存正直呢？不要把“軟弱”的字看輕了，不要說這是普遍的人性，就輕忽真正的責任。當一個人失去了敬畏神的心，並不是變得無所懼怕，而是變得什麼也懼怕！神借著先知言語的責備，或是戰爭的驚嚇，或是疾病的纏磨，都是叫人的心回轉，回轉於不要看眼前的困境，而要仰望神，單單的倚靠祂。當仰望神的時候，要除去驕傲、自恃的態度，謙卑地在神面前，等候祂的憐憫，經歷祂的幫助，留心祂的作為，你會發現，即或是神興起先知的責備或是無理的批評，是驚嚇的戰爭或是無理的敵對，是難治的疾病或是磨人的壓力，都可以經歷真正的剛強，不在於環境的順利，而是體會心靈的平安力量，外在的環境有又何驚嚇呢？活在神的愛中，必然平穩，如耶何耶大，如撒迦利亞，他們並非沒有困境，只是他們敬畏神，顯出莫大的勇氣，助他們行完</w:t>
      </w:r>
      <w:r>
        <w:rPr>
          <w:rFonts w:hint="eastAsia"/>
        </w:rPr>
        <w:lastRenderedPageBreak/>
        <w:t>今世的路程，至終榮耀神的名！</w:t>
      </w:r>
    </w:p>
    <w:p w:rsidR="00EB4FBC" w:rsidRPr="000C0AE1" w:rsidRDefault="000C0AE1"/>
    <w:sectPr w:rsidR="00EB4FBC" w:rsidRPr="000C0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C9"/>
    <w:rsid w:val="000C0AE1"/>
    <w:rsid w:val="003312FB"/>
    <w:rsid w:val="00417B5C"/>
    <w:rsid w:val="008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2021-07-05T03:16:00Z</dcterms:created>
  <dcterms:modified xsi:type="dcterms:W3CDTF">2021-07-05T03:16:00Z</dcterms:modified>
</cp:coreProperties>
</file>