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6" w:rsidRDefault="002F5546" w:rsidP="002F5546">
      <w:r>
        <w:rPr>
          <w:rFonts w:hint="eastAsia"/>
        </w:rPr>
        <w:t>第</w:t>
      </w:r>
      <w:r>
        <w:t>11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帖前</w:t>
      </w:r>
      <w:proofErr w:type="gramEnd"/>
      <w:r>
        <w:t>5:1-11</w:t>
      </w:r>
    </w:p>
    <w:p w:rsidR="002F5546" w:rsidRDefault="002F5546" w:rsidP="002F5546">
      <w:r>
        <w:rPr>
          <w:rFonts w:hint="eastAsia"/>
        </w:rPr>
        <w:t>系列：</w:t>
      </w:r>
      <w:bookmarkStart w:id="0" w:name="_GoBack"/>
      <w:r>
        <w:rPr>
          <w:rFonts w:hint="eastAsia"/>
        </w:rPr>
        <w:t>帖撒羅尼迦前書</w:t>
      </w:r>
      <w:bookmarkEnd w:id="0"/>
    </w:p>
    <w:p w:rsidR="002F5546" w:rsidRDefault="002F5546" w:rsidP="002F5546">
      <w:r>
        <w:rPr>
          <w:rFonts w:hint="eastAsia"/>
        </w:rPr>
        <w:t>講員：張得仁</w:t>
      </w:r>
    </w:p>
    <w:p w:rsidR="002F5546" w:rsidRDefault="002F5546" w:rsidP="002F5546">
      <w:pPr>
        <w:rPr>
          <w:rFonts w:hint="eastAsia"/>
        </w:rPr>
      </w:pPr>
      <w:r>
        <w:t xml:space="preserve">1. </w:t>
      </w:r>
      <w:r>
        <w:rPr>
          <w:rFonts w:hint="eastAsia"/>
        </w:rPr>
        <w:t>前言：</w:t>
      </w:r>
    </w:p>
    <w:p w:rsidR="002F5546" w:rsidRDefault="002F5546" w:rsidP="002F5546">
      <w:r>
        <w:t xml:space="preserve">1.1. </w:t>
      </w:r>
      <w:proofErr w:type="gramStart"/>
      <w:r>
        <w:rPr>
          <w:rFonts w:hint="eastAsia"/>
        </w:rPr>
        <w:t>帖前</w:t>
      </w:r>
      <w:proofErr w:type="gramEnd"/>
      <w:r>
        <w:t>4:13“</w:t>
      </w:r>
      <w:r>
        <w:rPr>
          <w:rFonts w:hint="eastAsia"/>
        </w:rPr>
        <w:t>論到”指是提摩太帶回的消息！當地信徒對於上文這事發生的日期時間仍有疑問？</w:t>
      </w:r>
    </w:p>
    <w:p w:rsidR="002F5546" w:rsidRDefault="002F5546" w:rsidP="002F5546">
      <w:r>
        <w:t xml:space="preserve">1.2. </w:t>
      </w:r>
      <w:r>
        <w:rPr>
          <w:rFonts w:hint="eastAsia"/>
        </w:rPr>
        <w:t>或是教會中有人去世的事實，使一些信徒懷疑他們自己會否在主再來時仍然活，因此他們急於準確地知道主的再來會在何時發生。</w:t>
      </w:r>
    </w:p>
    <w:p w:rsidR="002F5546" w:rsidRDefault="002F5546" w:rsidP="002F5546">
      <w:r>
        <w:t xml:space="preserve">1.3. </w:t>
      </w:r>
      <w:proofErr w:type="gramStart"/>
      <w:r>
        <w:rPr>
          <w:rFonts w:hint="eastAsia"/>
        </w:rPr>
        <w:t>帖前</w:t>
      </w:r>
      <w:proofErr w:type="gramEnd"/>
      <w:r>
        <w:t>5:1</w:t>
      </w:r>
      <w:r>
        <w:rPr>
          <w:rFonts w:hint="eastAsia"/>
        </w:rPr>
        <w:t>：“弟兄們，論到時候、日期，不用寫信給你們”。“不用寫信給你們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這句直譯是：“你們沒有需要（有什麼）被寫給你們”。保羅可以這樣說，因為他和同工早已將與主再來有關的事件大略告訴了讀者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帖後</w:t>
      </w:r>
      <w:r>
        <w:t>2:5“</w:t>
      </w:r>
      <w:r>
        <w:rPr>
          <w:rFonts w:hint="eastAsia"/>
        </w:rPr>
        <w:t>我還在你們那裡的時候，曾把這些事告訴你們，你們不記得嗎？”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F5546" w:rsidRDefault="002F5546" w:rsidP="002F5546"/>
    <w:p w:rsidR="002F5546" w:rsidRDefault="002F5546" w:rsidP="002F5546">
      <w:r>
        <w:t xml:space="preserve">2. </w:t>
      </w:r>
      <w:r>
        <w:rPr>
          <w:rFonts w:hint="eastAsia"/>
        </w:rPr>
        <w:t>主再來的日期我們不可能知道；也不應是我們關注的焦點！警醒等候才是</w:t>
      </w:r>
      <w:proofErr w:type="gramStart"/>
      <w:r>
        <w:rPr>
          <w:rFonts w:hint="eastAsia"/>
        </w:rPr>
        <w:t>是</w:t>
      </w:r>
      <w:proofErr w:type="gramEnd"/>
      <w:r>
        <w:rPr>
          <w:rFonts w:hint="eastAsia"/>
        </w:rPr>
        <w:t>面對主再來的重點：</w:t>
      </w:r>
      <w:r>
        <w:t>5:1-2</w:t>
      </w:r>
      <w:r>
        <w:rPr>
          <w:rFonts w:hint="eastAsia"/>
        </w:rPr>
        <w:t>。</w:t>
      </w:r>
    </w:p>
    <w:p w:rsidR="002F5546" w:rsidRDefault="002F5546" w:rsidP="002F5546">
      <w:r>
        <w:t xml:space="preserve">2.1. </w:t>
      </w:r>
      <w:proofErr w:type="gramStart"/>
      <w:r>
        <w:rPr>
          <w:rFonts w:hint="eastAsia"/>
        </w:rPr>
        <w:t>本節極可能</w:t>
      </w:r>
      <w:proofErr w:type="gramEnd"/>
      <w:r>
        <w:rPr>
          <w:rFonts w:hint="eastAsia"/>
        </w:rPr>
        <w:t>是基於耶穌自己的教訓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24:42-43</w:t>
      </w:r>
      <w:r>
        <w:rPr>
          <w:rFonts w:hint="eastAsia"/>
        </w:rPr>
        <w:t>；路</w:t>
      </w:r>
      <w:r>
        <w:t>12:39-40…</w:t>
      </w:r>
      <w:proofErr w:type="gramStart"/>
      <w:r>
        <w:t>…</w:t>
      </w:r>
      <w:proofErr w:type="gramEnd"/>
      <w:r>
        <w:rPr>
          <w:rFonts w:hint="eastAsia"/>
        </w:rPr>
        <w:t>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F5546" w:rsidRDefault="002F5546" w:rsidP="002F5546">
      <w:r>
        <w:t xml:space="preserve">2.2. </w:t>
      </w:r>
      <w:r>
        <w:rPr>
          <w:rFonts w:hint="eastAsia"/>
        </w:rPr>
        <w:t>可</w:t>
      </w:r>
      <w:r>
        <w:t>13:32</w:t>
      </w:r>
      <w:r>
        <w:rPr>
          <w:rFonts w:hint="eastAsia"/>
        </w:rPr>
        <w:t>：“但那日子，那時辰，沒有人知道，連天上的使者也不知道，子也不知道，惟有父知道。”</w:t>
      </w:r>
    </w:p>
    <w:p w:rsidR="002F5546" w:rsidRDefault="002F5546" w:rsidP="002F5546">
      <w:r>
        <w:t xml:space="preserve">2.3. </w:t>
      </w:r>
      <w:proofErr w:type="gramStart"/>
      <w:r>
        <w:rPr>
          <w:rFonts w:hint="eastAsia"/>
        </w:rPr>
        <w:t>帖前</w:t>
      </w:r>
      <w:proofErr w:type="gramEnd"/>
      <w:r>
        <w:t>5:2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小偷在夜間來到這比喻的要點，是他“忽然來到”、“沒有人能預測”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24:42-43</w:t>
      </w:r>
      <w:r>
        <w:rPr>
          <w:rFonts w:hint="eastAsia"/>
        </w:rPr>
        <w:t>；路</w:t>
      </w:r>
      <w:r>
        <w:t>12:39-40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；正因為主再來的時間是信徒決不能知道，他們必須警醒等候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3:3</w:t>
      </w:r>
      <w:r>
        <w:rPr>
          <w:rFonts w:hint="eastAsia"/>
        </w:rPr>
        <w:t>，</w:t>
      </w:r>
      <w:r>
        <w:t>16:15</w:t>
      </w:r>
      <w:r>
        <w:rPr>
          <w:rFonts w:hint="eastAsia"/>
        </w:rPr>
        <w:t>；</w:t>
      </w:r>
      <w:proofErr w:type="gramStart"/>
      <w:r>
        <w:rPr>
          <w:rFonts w:hint="eastAsia"/>
        </w:rPr>
        <w:t>參徒</w:t>
      </w:r>
      <w:proofErr w:type="gramEnd"/>
      <w:r>
        <w:t>1:7</w:t>
      </w:r>
      <w:r>
        <w:rPr>
          <w:rFonts w:hint="eastAsia"/>
        </w:rPr>
        <w:t>；可</w:t>
      </w:r>
      <w:r>
        <w:t>13:32-33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F5546" w:rsidRDefault="002F5546" w:rsidP="002F5546"/>
    <w:p w:rsidR="002F5546" w:rsidRDefault="002F5546" w:rsidP="002F5546">
      <w:r>
        <w:t xml:space="preserve">3. </w:t>
      </w:r>
      <w:r>
        <w:rPr>
          <w:rFonts w:hint="eastAsia"/>
        </w:rPr>
        <w:t>誰是你我真正的平安和穩妥？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5:3</w:t>
      </w:r>
      <w:r>
        <w:rPr>
          <w:rFonts w:hint="eastAsia"/>
        </w:rPr>
        <w:t>，</w:t>
      </w:r>
      <w:r>
        <w:t>5:9-10</w:t>
      </w:r>
      <w:proofErr w:type="gramStart"/>
      <w:r>
        <w:rPr>
          <w:rFonts w:hint="eastAsia"/>
        </w:rPr>
        <w:t>）</w:t>
      </w:r>
      <w:proofErr w:type="gramEnd"/>
    </w:p>
    <w:p w:rsidR="002F5546" w:rsidRDefault="002F5546" w:rsidP="002F5546">
      <w:r>
        <w:t xml:space="preserve">3.1. </w:t>
      </w:r>
      <w:r>
        <w:rPr>
          <w:rFonts w:hint="eastAsia"/>
        </w:rPr>
        <w:t>新的研究發現可能是當時羅馬政府宣傳機構之口號。</w:t>
      </w:r>
    </w:p>
    <w:p w:rsidR="002F5546" w:rsidRDefault="002F5546" w:rsidP="002F5546">
      <w:r>
        <w:t xml:space="preserve">3.2. </w:t>
      </w:r>
      <w:r>
        <w:rPr>
          <w:rFonts w:hint="eastAsia"/>
        </w:rPr>
        <w:t>保羅在這裡是對羅馬帝國要促進“平安與穩妥”的計劃作出正面的攻擊，或對這優美的羅馬口號存心諷刺。</w:t>
      </w:r>
    </w:p>
    <w:p w:rsidR="002F5546" w:rsidRDefault="002F5546" w:rsidP="002F5546">
      <w:r>
        <w:t xml:space="preserve">3.3. </w:t>
      </w:r>
      <w:r>
        <w:rPr>
          <w:rFonts w:hint="eastAsia"/>
        </w:rPr>
        <w:t>不信的人倚靠政權將面對如懷胎婦人</w:t>
      </w:r>
      <w:r>
        <w:t xml:space="preserve"> </w:t>
      </w:r>
      <w:r>
        <w:rPr>
          <w:rFonts w:hint="eastAsia"/>
        </w:rPr>
        <w:t>無法預測的陣痛（當時的災難或末世的審判）。</w:t>
      </w:r>
    </w:p>
    <w:p w:rsidR="002F5546" w:rsidRDefault="002F5546" w:rsidP="002F5546">
      <w:r>
        <w:t xml:space="preserve">3.4. </w:t>
      </w:r>
      <w:r>
        <w:rPr>
          <w:rFonts w:hint="eastAsia"/>
        </w:rPr>
        <w:t>真正的平安與穩妥是在</w:t>
      </w:r>
      <w:r>
        <w:t>5:9-10“</w:t>
      </w:r>
      <w:r>
        <w:rPr>
          <w:rFonts w:hint="eastAsia"/>
        </w:rPr>
        <w:t>因為神不是預定我們受刑，乃是預定我們借著我們主耶穌基督得救。他替我們死，叫我們無論醒著，睡著，都與他同活。”</w:t>
      </w:r>
    </w:p>
    <w:p w:rsidR="00EB4FBC" w:rsidRDefault="002F554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F1"/>
    <w:rsid w:val="002F5546"/>
    <w:rsid w:val="003312FB"/>
    <w:rsid w:val="00417B5C"/>
    <w:rsid w:val="006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1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95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2021-07-14T08:24:00Z</dcterms:created>
  <dcterms:modified xsi:type="dcterms:W3CDTF">2021-07-14T08:24:00Z</dcterms:modified>
</cp:coreProperties>
</file>