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07" w:rsidRDefault="00527007" w:rsidP="00527007">
      <w:r>
        <w:rPr>
          <w:rFonts w:hint="eastAsia"/>
        </w:rPr>
        <w:t>第</w:t>
      </w:r>
      <w:r>
        <w:t>4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帖前</w:t>
      </w:r>
      <w:proofErr w:type="gramEnd"/>
      <w:r>
        <w:t>2:1-12</w:t>
      </w:r>
    </w:p>
    <w:p w:rsidR="00527007" w:rsidRDefault="00527007" w:rsidP="00527007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帖撒羅尼迦前書</w:t>
      </w:r>
    </w:p>
    <w:p w:rsidR="00527007" w:rsidRDefault="00527007" w:rsidP="00527007">
      <w:bookmarkStart w:id="0" w:name="_GoBack"/>
      <w:bookmarkEnd w:id="0"/>
      <w:r>
        <w:rPr>
          <w:rFonts w:hint="eastAsia"/>
        </w:rPr>
        <w:t>講員：張得仁</w:t>
      </w:r>
    </w:p>
    <w:p w:rsidR="00527007" w:rsidRDefault="00527007" w:rsidP="00527007">
      <w:pPr>
        <w:rPr>
          <w:rFonts w:hint="eastAsia"/>
        </w:rPr>
      </w:pPr>
      <w:r>
        <w:t xml:space="preserve">1. </w:t>
      </w:r>
      <w:r>
        <w:rPr>
          <w:rFonts w:hint="eastAsia"/>
        </w:rPr>
        <w:t>前言：</w:t>
      </w:r>
    </w:p>
    <w:p w:rsidR="00527007" w:rsidRDefault="00527007" w:rsidP="00527007">
      <w:r>
        <w:t xml:space="preserve">1.1. </w:t>
      </w:r>
      <w:r>
        <w:rPr>
          <w:rFonts w:hint="eastAsia"/>
        </w:rPr>
        <w:t>基督信仰的群體關係不是虛擬關係而是真實的團契關係。</w:t>
      </w:r>
    </w:p>
    <w:p w:rsidR="00527007" w:rsidRDefault="00527007" w:rsidP="00527007">
      <w:r>
        <w:t xml:space="preserve">1.2. </w:t>
      </w:r>
      <w:proofErr w:type="gramStart"/>
      <w:r>
        <w:rPr>
          <w:rFonts w:hint="eastAsia"/>
        </w:rPr>
        <w:t>帖前</w:t>
      </w:r>
      <w:proofErr w:type="gramEnd"/>
      <w:r>
        <w:t>2:1-12</w:t>
      </w:r>
      <w:r>
        <w:rPr>
          <w:rFonts w:hint="eastAsia"/>
        </w:rPr>
        <w:t>保羅團隊過去</w:t>
      </w:r>
      <w:proofErr w:type="gramStart"/>
      <w:r>
        <w:rPr>
          <w:rFonts w:hint="eastAsia"/>
        </w:rPr>
        <w:t>在帖城的</w:t>
      </w:r>
      <w:proofErr w:type="gramEnd"/>
      <w:r>
        <w:rPr>
          <w:rFonts w:hint="eastAsia"/>
        </w:rPr>
        <w:t>生命呈現為何？可從本段中看見。</w:t>
      </w:r>
    </w:p>
    <w:p w:rsidR="00527007" w:rsidRDefault="00527007" w:rsidP="00527007">
      <w:r>
        <w:t xml:space="preserve">1.3. </w:t>
      </w:r>
      <w:proofErr w:type="gramStart"/>
      <w:r>
        <w:rPr>
          <w:rFonts w:hint="eastAsia"/>
        </w:rPr>
        <w:t>外請講</w:t>
      </w:r>
      <w:proofErr w:type="gramEnd"/>
      <w:r>
        <w:rPr>
          <w:rFonts w:hint="eastAsia"/>
        </w:rPr>
        <w:t>員需要小心！</w:t>
      </w:r>
    </w:p>
    <w:p w:rsidR="00527007" w:rsidRDefault="00527007" w:rsidP="00527007"/>
    <w:p w:rsidR="00527007" w:rsidRDefault="00527007" w:rsidP="00527007">
      <w:r>
        <w:t xml:space="preserve">2. </w:t>
      </w:r>
      <w:r>
        <w:rPr>
          <w:rFonts w:hint="eastAsia"/>
        </w:rPr>
        <w:t>保羅</w:t>
      </w:r>
      <w:proofErr w:type="gramStart"/>
      <w:r>
        <w:rPr>
          <w:rFonts w:hint="eastAsia"/>
        </w:rPr>
        <w:t>對傳講福音</w:t>
      </w:r>
      <w:proofErr w:type="gramEnd"/>
      <w:r>
        <w:rPr>
          <w:rFonts w:hint="eastAsia"/>
        </w:rPr>
        <w:t>的忠心榜樣</w:t>
      </w:r>
      <w:proofErr w:type="gramStart"/>
      <w:r>
        <w:rPr>
          <w:rFonts w:hint="eastAsia"/>
        </w:rPr>
        <w:t>（</w:t>
      </w:r>
      <w:proofErr w:type="gramEnd"/>
      <w:r>
        <w:t>2:1-4</w:t>
      </w:r>
      <w:proofErr w:type="gramStart"/>
      <w:r>
        <w:rPr>
          <w:rFonts w:hint="eastAsia"/>
        </w:rPr>
        <w:t>）</w:t>
      </w:r>
      <w:proofErr w:type="gramEnd"/>
    </w:p>
    <w:p w:rsidR="00527007" w:rsidRDefault="00527007" w:rsidP="00527007"/>
    <w:p w:rsidR="00527007" w:rsidRDefault="00527007" w:rsidP="00527007">
      <w:r>
        <w:t xml:space="preserve">3. </w:t>
      </w:r>
      <w:r>
        <w:rPr>
          <w:rFonts w:hint="eastAsia"/>
        </w:rPr>
        <w:t>沒有偶然都是必然：</w:t>
      </w:r>
      <w:proofErr w:type="gramStart"/>
      <w:r>
        <w:rPr>
          <w:rFonts w:hint="eastAsia"/>
        </w:rPr>
        <w:t>帖前</w:t>
      </w:r>
      <w:proofErr w:type="gramEnd"/>
      <w:r>
        <w:t>2:1</w:t>
      </w:r>
      <w:r>
        <w:rPr>
          <w:rFonts w:hint="eastAsia"/>
        </w:rPr>
        <w:t>：“弟兄們，你們自己原曉得我們進到你們那裡並不是徒然的。”</w:t>
      </w:r>
      <w:proofErr w:type="gramStart"/>
      <w:r>
        <w:rPr>
          <w:rFonts w:hint="eastAsia"/>
        </w:rPr>
        <w:t>帖前</w:t>
      </w:r>
      <w:proofErr w:type="gramEnd"/>
      <w:r>
        <w:t>2:2</w:t>
      </w:r>
      <w:r>
        <w:rPr>
          <w:rFonts w:hint="eastAsia"/>
        </w:rPr>
        <w:t>：“我們從前在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被害受辱，這是你們知道的；然而還是靠我們的神放開膽量，在大爭戰</w:t>
      </w:r>
      <w:proofErr w:type="gramStart"/>
      <w:r>
        <w:rPr>
          <w:rFonts w:hint="eastAsia"/>
        </w:rPr>
        <w:t>中把神的</w:t>
      </w:r>
      <w:proofErr w:type="gramEnd"/>
      <w:r>
        <w:rPr>
          <w:rFonts w:hint="eastAsia"/>
        </w:rPr>
        <w:t>福音傳給你們。”</w:t>
      </w:r>
    </w:p>
    <w:p w:rsidR="00527007" w:rsidRDefault="00527007" w:rsidP="00527007">
      <w:r>
        <w:t xml:space="preserve">3.1. </w:t>
      </w:r>
      <w:r>
        <w:rPr>
          <w:rFonts w:hint="eastAsia"/>
        </w:rPr>
        <w:t>他們曾在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“被害受辱”這事</w:t>
      </w:r>
      <w:proofErr w:type="gramStart"/>
      <w:r>
        <w:rPr>
          <w:rFonts w:hint="eastAsia"/>
        </w:rPr>
        <w:t>記載於徒</w:t>
      </w:r>
      <w:proofErr w:type="gramEnd"/>
      <w:r>
        <w:t>16:16-40</w:t>
      </w:r>
      <w:r>
        <w:rPr>
          <w:rFonts w:hint="eastAsia"/>
        </w:rPr>
        <w:t>。</w:t>
      </w:r>
    </w:p>
    <w:p w:rsidR="00527007" w:rsidRDefault="00527007" w:rsidP="00527007">
      <w:r>
        <w:t xml:space="preserve">3.2. </w:t>
      </w:r>
      <w:r>
        <w:rPr>
          <w:rFonts w:hint="eastAsia"/>
        </w:rPr>
        <w:t>從使徒行傳</w:t>
      </w:r>
      <w:r>
        <w:t>16</w:t>
      </w:r>
      <w:r>
        <w:rPr>
          <w:rFonts w:hint="eastAsia"/>
        </w:rPr>
        <w:t>章的記載看來，“被害”是指保羅和西拉在身體方面的受苦（他們被打了許多棍，然後被下在監裡），“受辱”則特指他們在精神方面所受的“侮辱”或“淩辱”：他們未經審訊，“並沒有定罪”，便被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的官長吩咐人“在眾人面前”剝了他們的衣裳，打了許多棍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16:37</w:t>
      </w:r>
      <w:r>
        <w:rPr>
          <w:rFonts w:hint="eastAsia"/>
        </w:rPr>
        <w:t>、</w:t>
      </w:r>
      <w:r>
        <w:t>22-23</w:t>
      </w:r>
      <w:proofErr w:type="gramStart"/>
      <w:r>
        <w:rPr>
          <w:rFonts w:hint="eastAsia"/>
        </w:rPr>
        <w:t>）──</w:t>
      </w:r>
      <w:proofErr w:type="gramEnd"/>
      <w:r>
        <w:rPr>
          <w:rFonts w:hint="eastAsia"/>
        </w:rPr>
        <w:t>這對任何人都是一種橫蠻和強暴的行為。</w:t>
      </w:r>
    </w:p>
    <w:p w:rsidR="00527007" w:rsidRDefault="00527007" w:rsidP="00527007">
      <w:r>
        <w:t>3.3. “</w:t>
      </w:r>
      <w:r>
        <w:rPr>
          <w:rFonts w:hint="eastAsia"/>
        </w:rPr>
        <w:t>這是你們知道的”原文是“正如你們知道”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1:5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，這是保羅在本書第二次用這句話。</w:t>
      </w:r>
      <w:proofErr w:type="gramStart"/>
      <w:r>
        <w:rPr>
          <w:rFonts w:hint="eastAsia"/>
        </w:rPr>
        <w:t>帖人知道</w:t>
      </w:r>
      <w:proofErr w:type="gramEnd"/>
      <w:r>
        <w:rPr>
          <w:rFonts w:hint="eastAsia"/>
        </w:rPr>
        <w:t>保羅和西拉二人在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被害受辱的事，大抵是保羅或西拉自己告訴他們的。</w:t>
      </w:r>
    </w:p>
    <w:p w:rsidR="00527007" w:rsidRDefault="00527007" w:rsidP="00527007">
      <w:r>
        <w:t> </w:t>
      </w:r>
    </w:p>
    <w:p w:rsidR="00527007" w:rsidRDefault="00527007" w:rsidP="00527007">
      <w:r>
        <w:t xml:space="preserve">4. </w:t>
      </w:r>
      <w:r>
        <w:rPr>
          <w:rFonts w:hint="eastAsia"/>
        </w:rPr>
        <w:t>保羅可能在這裡對某些人的指控作出了充份的回應。他指出他和同工是受神委託傳福音的，因此他們所傳的信息是真確無誤的；他們取悅的對象</w:t>
      </w:r>
      <w:proofErr w:type="gramStart"/>
      <w:r>
        <w:rPr>
          <w:rFonts w:hint="eastAsia"/>
        </w:rPr>
        <w:t>是那驗中</w:t>
      </w:r>
      <w:proofErr w:type="gramEnd"/>
      <w:r>
        <w:rPr>
          <w:rFonts w:hint="eastAsia"/>
        </w:rPr>
        <w:t>了他們，並</w:t>
      </w:r>
      <w:proofErr w:type="gramStart"/>
      <w:r>
        <w:rPr>
          <w:rFonts w:hint="eastAsia"/>
        </w:rPr>
        <w:t>繼續不斷察驗他們</w:t>
      </w:r>
      <w:proofErr w:type="gramEnd"/>
      <w:r>
        <w:rPr>
          <w:rFonts w:hint="eastAsia"/>
        </w:rPr>
        <w:t>的內心與行為的審判者，因此他們事奉的動機是純正的，他們傳福音的方法是沒有詭詐成份的。</w:t>
      </w:r>
    </w:p>
    <w:p w:rsidR="00527007" w:rsidRDefault="00527007" w:rsidP="00527007"/>
    <w:p w:rsidR="00527007" w:rsidRDefault="00527007" w:rsidP="00527007">
      <w:r>
        <w:t xml:space="preserve">5. </w:t>
      </w:r>
      <w:r>
        <w:rPr>
          <w:rFonts w:hint="eastAsia"/>
        </w:rPr>
        <w:t>保羅對真實團契關係</w:t>
      </w:r>
      <w:proofErr w:type="gramStart"/>
      <w:r>
        <w:rPr>
          <w:rFonts w:hint="eastAsia"/>
        </w:rPr>
        <w:t>所活出的</w:t>
      </w:r>
      <w:proofErr w:type="gramEnd"/>
      <w:r>
        <w:rPr>
          <w:rFonts w:hint="eastAsia"/>
        </w:rPr>
        <w:t>榜樣</w:t>
      </w:r>
      <w:proofErr w:type="gramStart"/>
      <w:r>
        <w:rPr>
          <w:rFonts w:hint="eastAsia"/>
        </w:rPr>
        <w:t>（</w:t>
      </w:r>
      <w:proofErr w:type="gramEnd"/>
      <w:r>
        <w:t>2:5-12</w:t>
      </w:r>
      <w:proofErr w:type="gramStart"/>
      <w:r>
        <w:rPr>
          <w:rFonts w:hint="eastAsia"/>
        </w:rPr>
        <w:t>）</w:t>
      </w:r>
      <w:proofErr w:type="gramEnd"/>
    </w:p>
    <w:p w:rsidR="00527007" w:rsidRDefault="00527007" w:rsidP="00527007">
      <w:r>
        <w:t>5.1. “</w:t>
      </w:r>
      <w:r>
        <w:rPr>
          <w:rFonts w:hint="eastAsia"/>
        </w:rPr>
        <w:t>貪心”很可能實在是指貪財。</w:t>
      </w:r>
    </w:p>
    <w:p w:rsidR="00527007" w:rsidRDefault="00527007" w:rsidP="00527007">
      <w:r>
        <w:t>5.2. “</w:t>
      </w:r>
      <w:r>
        <w:rPr>
          <w:rFonts w:hint="eastAsia"/>
        </w:rPr>
        <w:t>尊重”指經濟方面的供給，</w:t>
      </w:r>
      <w:proofErr w:type="gramStart"/>
      <w:r>
        <w:rPr>
          <w:rFonts w:hint="eastAsia"/>
        </w:rPr>
        <w:t>本句的</w:t>
      </w:r>
      <w:proofErr w:type="gramEnd"/>
      <w:r>
        <w:rPr>
          <w:rFonts w:hint="eastAsia"/>
        </w:rPr>
        <w:t>意思即是保羅和同工有權要求教會供養他們。</w:t>
      </w:r>
    </w:p>
    <w:p w:rsidR="00527007" w:rsidRDefault="00527007" w:rsidP="00527007">
      <w:r>
        <w:t>5.3. “</w:t>
      </w:r>
      <w:r>
        <w:rPr>
          <w:rFonts w:hint="eastAsia"/>
        </w:rPr>
        <w:t>榮耀”的意思可能是指教會的權柄。</w:t>
      </w:r>
    </w:p>
    <w:p w:rsidR="00527007" w:rsidRDefault="00527007" w:rsidP="00527007">
      <w:r>
        <w:t>5.4. “</w:t>
      </w:r>
      <w:r>
        <w:rPr>
          <w:rFonts w:hint="eastAsia"/>
        </w:rPr>
        <w:t>我們的生命”意思其實是“我們自己”。保羅和同</w:t>
      </w:r>
      <w:proofErr w:type="gramStart"/>
      <w:r>
        <w:rPr>
          <w:rFonts w:hint="eastAsia"/>
        </w:rPr>
        <w:t>工跟帖人</w:t>
      </w:r>
      <w:proofErr w:type="gramEnd"/>
      <w:r>
        <w:rPr>
          <w:rFonts w:hint="eastAsia"/>
        </w:rPr>
        <w:t>分享神的福音的同時，也跟他們分享自己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他們把整個自己（這當然包括他們的才幹、精力、時間等等）</w:t>
      </w:r>
      <w:proofErr w:type="gramStart"/>
      <w:r>
        <w:rPr>
          <w:rFonts w:hint="eastAsia"/>
        </w:rPr>
        <w:t>投進傳福音</w:t>
      </w:r>
      <w:proofErr w:type="gramEnd"/>
      <w:r>
        <w:rPr>
          <w:rFonts w:hint="eastAsia"/>
        </w:rPr>
        <w:t>和培育信徒的工作中，毫無保留地為他們的緣故付出一切。</w:t>
      </w:r>
    </w:p>
    <w:p w:rsidR="00EB4FBC" w:rsidRPr="00527007" w:rsidRDefault="00527007"/>
    <w:sectPr w:rsidR="00EB4FBC" w:rsidRPr="00527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5B"/>
    <w:rsid w:val="001C165B"/>
    <w:rsid w:val="003312FB"/>
    <w:rsid w:val="00417B5C"/>
    <w:rsid w:val="005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39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2021-07-14T08:31:00Z</dcterms:created>
  <dcterms:modified xsi:type="dcterms:W3CDTF">2021-07-14T08:31:00Z</dcterms:modified>
</cp:coreProperties>
</file>