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56" w:rsidRDefault="00181156" w:rsidP="00181156">
      <w:r>
        <w:rPr>
          <w:rFonts w:hint="eastAsia"/>
        </w:rPr>
        <w:t>第</w:t>
      </w:r>
      <w:r>
        <w:t>32</w:t>
      </w:r>
      <w:r>
        <w:rPr>
          <w:rFonts w:hint="eastAsia"/>
        </w:rPr>
        <w:t>講：基督工作的完成（二）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21:9-22:5</w:t>
      </w:r>
      <w:proofErr w:type="gramStart"/>
      <w:r>
        <w:rPr>
          <w:rFonts w:hint="eastAsia"/>
        </w:rPr>
        <w:t>）</w:t>
      </w:r>
      <w:proofErr w:type="gramEnd"/>
    </w:p>
    <w:p w:rsidR="00181156" w:rsidRDefault="00181156" w:rsidP="00181156">
      <w:r>
        <w:rPr>
          <w:rFonts w:hint="eastAsia"/>
        </w:rPr>
        <w:t>系列：啟示錄</w:t>
      </w:r>
    </w:p>
    <w:p w:rsidR="00181156" w:rsidRDefault="00181156" w:rsidP="00181156">
      <w:r>
        <w:rPr>
          <w:rFonts w:hint="eastAsia"/>
        </w:rPr>
        <w:t>講員：文惠</w:t>
      </w:r>
    </w:p>
    <w:p w:rsidR="00181156" w:rsidRDefault="00181156" w:rsidP="00181156">
      <w:bookmarkStart w:id="0" w:name="_GoBack"/>
      <w:bookmarkEnd w:id="0"/>
      <w:r>
        <w:t xml:space="preserve">1. </w:t>
      </w:r>
      <w:r>
        <w:rPr>
          <w:rFonts w:hint="eastAsia"/>
        </w:rPr>
        <w:t>新耶路撒冷城的結構</w:t>
      </w:r>
    </w:p>
    <w:p w:rsidR="00181156" w:rsidRDefault="00181156" w:rsidP="00181156">
      <w:r>
        <w:rPr>
          <w:rFonts w:hint="eastAsia"/>
        </w:rPr>
        <w:t>啟</w:t>
      </w:r>
      <w:r>
        <w:t>21:9-27</w:t>
      </w:r>
      <w:r>
        <w:rPr>
          <w:rFonts w:hint="eastAsia"/>
        </w:rPr>
        <w:t>詳細地描寫新耶路撒冷城的結構，從結構中可以肯定這與猶太的傳統有不可分割的關係，也可以和當時的城市分別出來。因為羅馬的城市一般只在三面有入口，另外一面是密封的，到了晚上，城門更會關閉起來以策安全。但是新耶路撒冷城四面分別有三個門，這些城門加起來一共是十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，十二在猶太人眼中是完全的數字，他們有十二支派；而主耶穌則有十二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門徒。</w:t>
      </w:r>
    </w:p>
    <w:p w:rsidR="00181156" w:rsidRDefault="00181156" w:rsidP="00181156">
      <w:proofErr w:type="gramStart"/>
      <w:r>
        <w:rPr>
          <w:rFonts w:hint="eastAsia"/>
        </w:rPr>
        <w:t>此外，四面均有</w:t>
      </w:r>
      <w:proofErr w:type="gramEnd"/>
      <w:r>
        <w:rPr>
          <w:rFonts w:hint="eastAsia"/>
        </w:rPr>
        <w:t>門也代表這個城的人民是來自四方八面的。高大的牆代表城內子民得到永遠的保護。賽</w:t>
      </w:r>
      <w:r>
        <w:t>26:1</w:t>
      </w:r>
      <w:r>
        <w:rPr>
          <w:rFonts w:hint="eastAsia"/>
        </w:rPr>
        <w:t>更說，</w:t>
      </w:r>
      <w:proofErr w:type="gramStart"/>
      <w:r>
        <w:rPr>
          <w:rFonts w:hint="eastAsia"/>
        </w:rPr>
        <w:t>救恩就是</w:t>
      </w:r>
      <w:proofErr w:type="gramEnd"/>
      <w:r>
        <w:rPr>
          <w:rFonts w:hint="eastAsia"/>
        </w:rPr>
        <w:t>城牆。</w:t>
      </w:r>
    </w:p>
    <w:p w:rsidR="00181156" w:rsidRDefault="00181156" w:rsidP="00181156">
      <w:r>
        <w:rPr>
          <w:rFonts w:hint="eastAsia"/>
        </w:rPr>
        <w:t>新城中的城門不用關閉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參賽</w:t>
      </w:r>
      <w:r>
        <w:t>60:11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，城門不用關閉，表明不用防衛敵人，因為邪惡已經根絕了，城內的人有絕對的安全。</w:t>
      </w:r>
    </w:p>
    <w:p w:rsidR="00181156" w:rsidRDefault="00181156" w:rsidP="00181156">
      <w:r>
        <w:t>21:12-14</w:t>
      </w:r>
      <w:r>
        <w:rPr>
          <w:rFonts w:hint="eastAsia"/>
        </w:rPr>
        <w:t>十二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城門上寫著以色列十二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支派的名字；“十二”在猶太民族中是完全的數字，</w:t>
      </w:r>
      <w:proofErr w:type="gramStart"/>
      <w:r>
        <w:rPr>
          <w:rFonts w:hint="eastAsia"/>
        </w:rPr>
        <w:t>也是神揀選</w:t>
      </w:r>
      <w:proofErr w:type="gramEnd"/>
      <w:r>
        <w:rPr>
          <w:rFonts w:hint="eastAsia"/>
        </w:rPr>
        <w:t>的數字。十二支派是神的選民的代表，以色列民是從十二支派繁衍出來的；十二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使徒則是整個教會的根基，是基督耶穌揀選的門徒，他們一個屬</w:t>
      </w:r>
      <w:r>
        <w:rPr>
          <w:rFonts w:ascii="Calibri" w:hAnsi="Calibri" w:cs="Calibri"/>
        </w:rPr>
        <w:t/>
      </w:r>
      <w:r>
        <w:rPr>
          <w:rFonts w:hint="eastAsia"/>
        </w:rPr>
        <w:t>舊約，一個屬</w:t>
      </w:r>
      <w:r>
        <w:rPr>
          <w:rFonts w:ascii="Calibri" w:hAnsi="Calibri" w:cs="Calibri"/>
        </w:rPr>
        <w:t/>
      </w:r>
      <w:r>
        <w:rPr>
          <w:rFonts w:hint="eastAsia"/>
        </w:rPr>
        <w:t>新約，兩者在新耶路撒冷聯合，代表了舊約和新約的聯合。另外，新耶路撒冷城在十二使徒的根基上建造，更見證了基督是新城的根基，惟有屬神的子民，才可以彼此聯合，並且得以進入新耶路撒冷。</w:t>
      </w:r>
    </w:p>
    <w:p w:rsidR="00181156" w:rsidRDefault="00181156" w:rsidP="00181156">
      <w:r>
        <w:t>21:15-21</w:t>
      </w:r>
      <w:r>
        <w:rPr>
          <w:rFonts w:hint="eastAsia"/>
        </w:rPr>
        <w:t>詳細地記載了量度新耶路撒冷的結果，展現了新耶路撒冷的宏偉壯觀。關於量度城的舊約背景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亞</w:t>
      </w:r>
      <w:r>
        <w:t>2:1-5</w:t>
      </w:r>
      <w:r>
        <w:rPr>
          <w:rFonts w:hint="eastAsia"/>
        </w:rPr>
        <w:t>；結</w:t>
      </w:r>
      <w:r>
        <w:t>45:1-5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181156" w:rsidRDefault="00181156" w:rsidP="00181156">
      <w:r>
        <w:rPr>
          <w:rFonts w:hint="eastAsia"/>
        </w:rPr>
        <w:t>先知撒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利亞在異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中拿著準繩來量度城；使徒約翰則拿</w:t>
      </w:r>
      <w:proofErr w:type="gramStart"/>
      <w:r>
        <w:rPr>
          <w:rFonts w:hint="eastAsia"/>
        </w:rPr>
        <w:t>金葦子當尺</w:t>
      </w:r>
      <w:proofErr w:type="gramEnd"/>
      <w:r>
        <w:rPr>
          <w:rFonts w:hint="eastAsia"/>
        </w:rPr>
        <w:t>。從啟示錄的記載中，新耶路撒冷的長、寬、</w:t>
      </w:r>
      <w:proofErr w:type="gramStart"/>
      <w:r>
        <w:rPr>
          <w:rFonts w:hint="eastAsia"/>
        </w:rPr>
        <w:t>闊都是</w:t>
      </w:r>
      <w:proofErr w:type="gramEnd"/>
      <w:r>
        <w:t>144</w:t>
      </w:r>
      <w:r>
        <w:rPr>
          <w:rFonts w:hint="eastAsia"/>
        </w:rPr>
        <w:t>肘，呈正立方體，這和舊的耶路撒冷城的外型截然不同。有學者認為，這和當時的文化有關係，因為希臘和羅馬的城都是經過精心設計的，呈現出他們的風格；新耶路撒冷也是經過精心設立的，長、寬、高是</w:t>
      </w:r>
      <w:proofErr w:type="gramStart"/>
      <w:r>
        <w:rPr>
          <w:rFonts w:hint="eastAsia"/>
        </w:rPr>
        <w:t>是</w:t>
      </w:r>
      <w:proofErr w:type="gramEnd"/>
      <w:r>
        <w:rPr>
          <w:rFonts w:hint="eastAsia"/>
        </w:rPr>
        <w:t>十二的倍數，代表了完全，表示凡是屬神的子民都可以得著一個完美無瑕的永恆歸宿。</w:t>
      </w:r>
    </w:p>
    <w:p w:rsidR="00181156" w:rsidRDefault="00181156" w:rsidP="00181156"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結</w:t>
      </w:r>
      <w:r>
        <w:t>45:1-5</w:t>
      </w:r>
      <w:r>
        <w:rPr>
          <w:rFonts w:hint="eastAsia"/>
        </w:rPr>
        <w:t>也有關於量度的記載，不過那裡量度的是聖殿。經文指出，聖殿的長、寬、高是正立方體，和啟示錄所提到的新耶路撒冷一樣。當參考舊約資料，便知道新耶路撒冷城和至聖所是一樣的，</w:t>
      </w:r>
      <w:proofErr w:type="gramStart"/>
      <w:r>
        <w:rPr>
          <w:rFonts w:hint="eastAsia"/>
        </w:rPr>
        <w:t>均是正</w:t>
      </w:r>
      <w:proofErr w:type="gramEnd"/>
      <w:r>
        <w:rPr>
          <w:rFonts w:hint="eastAsia"/>
        </w:rPr>
        <w:t>立方體，代表這</w:t>
      </w:r>
      <w:proofErr w:type="gramStart"/>
      <w:r>
        <w:rPr>
          <w:rFonts w:hint="eastAsia"/>
        </w:rPr>
        <w:t>是神同在</w:t>
      </w:r>
      <w:proofErr w:type="gramEnd"/>
      <w:r>
        <w:rPr>
          <w:rFonts w:hint="eastAsia"/>
        </w:rPr>
        <w:t>之地。</w:t>
      </w:r>
    </w:p>
    <w:p w:rsidR="00181156" w:rsidRDefault="00181156" w:rsidP="00181156"/>
    <w:p w:rsidR="00181156" w:rsidRDefault="00181156" w:rsidP="00181156">
      <w:pPr>
        <w:rPr>
          <w:rFonts w:hint="eastAsia"/>
        </w:rPr>
      </w:pPr>
      <w:r>
        <w:t xml:space="preserve">2. </w:t>
      </w:r>
      <w:r>
        <w:rPr>
          <w:rFonts w:hint="eastAsia"/>
        </w:rPr>
        <w:t>城裡的建築</w:t>
      </w:r>
    </w:p>
    <w:p w:rsidR="00181156" w:rsidRDefault="00181156" w:rsidP="00181156">
      <w:r>
        <w:t>21:18-21</w:t>
      </w:r>
      <w:r>
        <w:rPr>
          <w:rFonts w:hint="eastAsia"/>
        </w:rPr>
        <w:t>城牆的根基的十二樣寶石，和大祭司所穿的以</w:t>
      </w:r>
      <w:proofErr w:type="gramStart"/>
      <w:r>
        <w:rPr>
          <w:rFonts w:hint="eastAsia"/>
        </w:rPr>
        <w:t>弗得胸牌</w:t>
      </w:r>
      <w:proofErr w:type="gramEnd"/>
      <w:r>
        <w:rPr>
          <w:rFonts w:hint="eastAsia"/>
        </w:rPr>
        <w:t>上的十二樣寶石，有三分之二相同。出</w:t>
      </w:r>
      <w:r>
        <w:t>28:15-21</w:t>
      </w:r>
      <w:r>
        <w:rPr>
          <w:rFonts w:hint="eastAsia"/>
        </w:rPr>
        <w:t>記載了有關</w:t>
      </w:r>
      <w:proofErr w:type="gramStart"/>
      <w:r>
        <w:rPr>
          <w:rFonts w:hint="eastAsia"/>
        </w:rPr>
        <w:t>製造胸牌的</w:t>
      </w:r>
      <w:proofErr w:type="gramEnd"/>
      <w:r>
        <w:rPr>
          <w:rFonts w:hint="eastAsia"/>
        </w:rPr>
        <w:t>規定，大</w:t>
      </w:r>
      <w:proofErr w:type="gramStart"/>
      <w:r>
        <w:rPr>
          <w:rFonts w:hint="eastAsia"/>
        </w:rPr>
        <w:t>祭司胸牌上</w:t>
      </w:r>
      <w:proofErr w:type="gramEnd"/>
      <w:r>
        <w:rPr>
          <w:rFonts w:hint="eastAsia"/>
        </w:rPr>
        <w:t>的十二顆寶石刻著十二支派的名字；至於新耶路撒冷根基的十二顆寶石，則和十二使徒有關係。</w:t>
      </w:r>
    </w:p>
    <w:p w:rsidR="00181156" w:rsidRDefault="00181156" w:rsidP="00181156">
      <w:r>
        <w:t>21:22</w:t>
      </w:r>
      <w:r>
        <w:rPr>
          <w:rFonts w:hint="eastAsia"/>
        </w:rPr>
        <w:t>是另一個特色，使徒約翰說：“我未見城內有殿，因主神、全能者和羔羊為城的殿”。新耶路撒冷最不尋常的是沒有聖殿，這是與猶太背景相違背的，對</w:t>
      </w:r>
      <w:r>
        <w:rPr>
          <w:rFonts w:hint="eastAsia"/>
        </w:rPr>
        <w:lastRenderedPageBreak/>
        <w:t>於猶太人來說，將來的聖城沒有聖殿更是匪夷所思的，因為在猶太人的心目中，聖殿</w:t>
      </w:r>
      <w:proofErr w:type="gramStart"/>
      <w:r>
        <w:rPr>
          <w:rFonts w:hint="eastAsia"/>
        </w:rPr>
        <w:t>是神同在</w:t>
      </w:r>
      <w:proofErr w:type="gramEnd"/>
      <w:r>
        <w:rPr>
          <w:rFonts w:hint="eastAsia"/>
        </w:rPr>
        <w:t>的地方，聖殿不但是耶路撒冷城的中心，更是猶太人信仰的盼望。</w:t>
      </w:r>
    </w:p>
    <w:p w:rsidR="00181156" w:rsidRDefault="00181156" w:rsidP="00181156">
      <w:r>
        <w:t>21:22</w:t>
      </w:r>
      <w:r>
        <w:rPr>
          <w:rFonts w:hint="eastAsia"/>
        </w:rPr>
        <w:t>下解釋了沒有聖殿的原因：“因主神、全能者和羔羊為城的殿”，新耶路撒冷城立方體的建築、金碧輝煌的設計，均透過了這座城既是一座城，又是一座聖殿，代表著全能的神和羔羊就是城的聖所，神完全地與人同在。</w:t>
      </w:r>
    </w:p>
    <w:p w:rsidR="00181156" w:rsidRDefault="00181156" w:rsidP="00181156">
      <w:r>
        <w:rPr>
          <w:rFonts w:hint="eastAsia"/>
        </w:rPr>
        <w:t>啟</w:t>
      </w:r>
      <w:r>
        <w:t>21:23</w:t>
      </w:r>
      <w:r>
        <w:rPr>
          <w:rFonts w:hint="eastAsia"/>
        </w:rPr>
        <w:t>和賽</w:t>
      </w:r>
      <w:r>
        <w:t>60:19-20</w:t>
      </w:r>
      <w:r>
        <w:rPr>
          <w:rFonts w:hint="eastAsia"/>
        </w:rPr>
        <w:t>有關係。由於神的榮耀比</w:t>
      </w:r>
      <w:proofErr w:type="gramStart"/>
      <w:r>
        <w:rPr>
          <w:rFonts w:hint="eastAsia"/>
        </w:rPr>
        <w:t>日月更光</w:t>
      </w:r>
      <w:proofErr w:type="gramEnd"/>
      <w:r>
        <w:rPr>
          <w:rFonts w:hint="eastAsia"/>
        </w:rPr>
        <w:t>，所以城內不再需要日月，也不再有使人畏懼的黑夜。這同時反映出賽</w:t>
      </w:r>
      <w:r>
        <w:t>60:1-3</w:t>
      </w:r>
      <w:r>
        <w:rPr>
          <w:rFonts w:hint="eastAsia"/>
        </w:rPr>
        <w:t>的描述，這幾節經文談到神的榮耀要光照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的子民。</w:t>
      </w:r>
    </w:p>
    <w:p w:rsidR="00181156" w:rsidRDefault="00181156" w:rsidP="00181156">
      <w:r>
        <w:t>21:24-26</w:t>
      </w:r>
      <w:r>
        <w:rPr>
          <w:rFonts w:hint="eastAsia"/>
        </w:rPr>
        <w:t>這段經文複述了賽</w:t>
      </w:r>
      <w:r>
        <w:t>6:3-11</w:t>
      </w:r>
      <w:r>
        <w:rPr>
          <w:rFonts w:hint="eastAsia"/>
        </w:rPr>
        <w:t>的內容，只是有一點不同之處：在舊約，是列國將猶太人帶回耶路撒冷，也將他們的財富送給猶太人；在啟示錄，則是人將列國的榮耀、尊貴歸與神和羔羊。</w:t>
      </w:r>
    </w:p>
    <w:p w:rsidR="00EB4FBC" w:rsidRPr="00181156" w:rsidRDefault="00181156"/>
    <w:sectPr w:rsidR="00EB4FBC" w:rsidRPr="001811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3A"/>
    <w:rsid w:val="00181156"/>
    <w:rsid w:val="003312FB"/>
    <w:rsid w:val="00417B5C"/>
    <w:rsid w:val="0054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684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23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9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2021-07-15T07:17:00Z</dcterms:created>
  <dcterms:modified xsi:type="dcterms:W3CDTF">2021-07-15T07:17:00Z</dcterms:modified>
</cp:coreProperties>
</file>