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57" w:rsidRDefault="00FD0257" w:rsidP="00FD0257">
      <w:r>
        <w:rPr>
          <w:rFonts w:hint="eastAsia"/>
        </w:rPr>
        <w:t>第</w:t>
      </w:r>
      <w:r>
        <w:t>23</w:t>
      </w:r>
      <w:r>
        <w:rPr>
          <w:rFonts w:hint="eastAsia"/>
        </w:rPr>
        <w:t>講：詩篇選讀之第</w:t>
      </w:r>
      <w:r>
        <w:t>84</w:t>
      </w:r>
      <w:r>
        <w:rPr>
          <w:rFonts w:hint="eastAsia"/>
        </w:rPr>
        <w:t>篇</w:t>
      </w:r>
    </w:p>
    <w:p w:rsidR="00FD0257" w:rsidRDefault="00FD0257" w:rsidP="00FD0257">
      <w:r>
        <w:rPr>
          <w:rFonts w:hint="eastAsia"/>
        </w:rPr>
        <w:t>系列：詩篇</w:t>
      </w:r>
    </w:p>
    <w:p w:rsidR="00FD0257" w:rsidRDefault="00FD0257" w:rsidP="00FD0257">
      <w:r>
        <w:rPr>
          <w:rFonts w:hint="eastAsia"/>
        </w:rPr>
        <w:t>講員：張得仁</w:t>
      </w:r>
    </w:p>
    <w:p w:rsidR="00FD0257" w:rsidRDefault="00FD0257" w:rsidP="00FD0257">
      <w:bookmarkStart w:id="0" w:name="_GoBack"/>
      <w:bookmarkEnd w:id="0"/>
      <w:r>
        <w:t xml:space="preserve">1. </w:t>
      </w:r>
      <w:r>
        <w:rPr>
          <w:rFonts w:hint="eastAsia"/>
        </w:rPr>
        <w:t>神學家陶素有一著作《渴慕神》，其提倡的基礎價值是神才是中心。世間上人往往沉迷於宗教的活動和儀式去尋求心靈的</w:t>
      </w:r>
      <w:proofErr w:type="gramStart"/>
      <w:r>
        <w:rPr>
          <w:rFonts w:hint="eastAsia"/>
        </w:rPr>
        <w:t>慰</w:t>
      </w:r>
      <w:proofErr w:type="gramEnd"/>
      <w:r>
        <w:rPr>
          <w:rFonts w:hint="eastAsia"/>
        </w:rPr>
        <w:t>借，想得到神的禮物（安慰）而</w:t>
      </w:r>
      <w:proofErr w:type="gramStart"/>
      <w:r>
        <w:rPr>
          <w:rFonts w:hint="eastAsia"/>
        </w:rPr>
        <w:t>忘記了賜安慰</w:t>
      </w:r>
      <w:proofErr w:type="gramEnd"/>
      <w:r>
        <w:rPr>
          <w:rFonts w:hint="eastAsia"/>
        </w:rPr>
        <w:t>的神。而渴慕神其實是基督徒十分重要的態度。而從第</w:t>
      </w:r>
      <w:r>
        <w:t>84</w:t>
      </w:r>
      <w:r>
        <w:rPr>
          <w:rFonts w:hint="eastAsia"/>
        </w:rPr>
        <w:t>篇通篇可見作者對神的渴慕之情油然而生。第</w:t>
      </w:r>
      <w:r>
        <w:t>84</w:t>
      </w:r>
      <w:r>
        <w:rPr>
          <w:rFonts w:hint="eastAsia"/>
        </w:rPr>
        <w:t>篇</w:t>
      </w:r>
      <w:proofErr w:type="gramStart"/>
      <w:r>
        <w:rPr>
          <w:rFonts w:hint="eastAsia"/>
        </w:rPr>
        <w:t>可說是詩篇</w:t>
      </w:r>
      <w:proofErr w:type="gramEnd"/>
      <w:r>
        <w:rPr>
          <w:rFonts w:hint="eastAsia"/>
        </w:rPr>
        <w:t>中最富有情感、最富有甘甜的福氣的詩篇。</w:t>
      </w:r>
    </w:p>
    <w:p w:rsidR="00FD0257" w:rsidRDefault="00FD0257" w:rsidP="00FD0257"/>
    <w:p w:rsidR="00FD0257" w:rsidRDefault="00FD0257" w:rsidP="00FD0257">
      <w:r>
        <w:t xml:space="preserve">2. </w:t>
      </w:r>
      <w:r>
        <w:rPr>
          <w:rFonts w:hint="eastAsia"/>
        </w:rPr>
        <w:t>結構：三個段落：一、</w:t>
      </w:r>
      <w:r>
        <w:t>84:1-4</w:t>
      </w:r>
      <w:r>
        <w:rPr>
          <w:rFonts w:hint="eastAsia"/>
        </w:rPr>
        <w:t>渴慕聖殿的有福；二、</w:t>
      </w:r>
      <w:r>
        <w:t>84:5-8</w:t>
      </w:r>
      <w:r>
        <w:rPr>
          <w:rFonts w:hint="eastAsia"/>
        </w:rPr>
        <w:t>朝聖的有福；三、</w:t>
      </w:r>
      <w:r>
        <w:t>84:9-12</w:t>
      </w:r>
      <w:r>
        <w:rPr>
          <w:rFonts w:hint="eastAsia"/>
        </w:rPr>
        <w:t>住在聖殿的有福。</w:t>
      </w:r>
    </w:p>
    <w:p w:rsidR="00FD0257" w:rsidRDefault="00FD0257" w:rsidP="00FD0257"/>
    <w:p w:rsidR="00FD0257" w:rsidRDefault="00FD0257" w:rsidP="00FD0257">
      <w:r>
        <w:t xml:space="preserve">3. </w:t>
      </w:r>
      <w:r>
        <w:rPr>
          <w:rFonts w:hint="eastAsia"/>
        </w:rPr>
        <w:t>寫作時間：一般以為寫成於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。猶太人每年有三次到耶路撒冷朝聖，每一次都會念這詩篇，其中</w:t>
      </w:r>
      <w:r>
        <w:t>6</w:t>
      </w:r>
      <w:r>
        <w:rPr>
          <w:rFonts w:hint="eastAsia"/>
        </w:rPr>
        <w:t>節提到“秋雨”秋雨是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時期有的，所以料想是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期間所寫的。</w:t>
      </w:r>
    </w:p>
    <w:p w:rsidR="00FD0257" w:rsidRDefault="00FD0257" w:rsidP="00FD0257"/>
    <w:p w:rsidR="00FD0257" w:rsidRDefault="00FD0257" w:rsidP="00FD0257">
      <w:r>
        <w:t xml:space="preserve">4. </w:t>
      </w:r>
      <w:r>
        <w:rPr>
          <w:rFonts w:hint="eastAsia"/>
        </w:rPr>
        <w:t>作品特色：可拉子孫的作品之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（另有</w:t>
      </w:r>
      <w:r>
        <w:t>42</w:t>
      </w:r>
      <w:r>
        <w:rPr>
          <w:rFonts w:hint="eastAsia"/>
        </w:rPr>
        <w:t>及</w:t>
      </w:r>
      <w:r>
        <w:t>43</w:t>
      </w:r>
      <w:r>
        <w:rPr>
          <w:rFonts w:hint="eastAsia"/>
        </w:rPr>
        <w:t>篇）；比較他們的異同：同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都是寫渴慕朝聖之情；異</w:t>
      </w:r>
      <w:proofErr w:type="gramStart"/>
      <w:r>
        <w:rPr>
          <w:rFonts w:hint="eastAsia"/>
        </w:rPr>
        <w:t>──</w:t>
      </w:r>
      <w:proofErr w:type="gramEnd"/>
      <w:r>
        <w:t>42</w:t>
      </w:r>
      <w:r>
        <w:rPr>
          <w:rFonts w:hint="eastAsia"/>
        </w:rPr>
        <w:t>及</w:t>
      </w:r>
      <w:r>
        <w:t>43</w:t>
      </w:r>
      <w:r>
        <w:rPr>
          <w:rFonts w:hint="eastAsia"/>
        </w:rPr>
        <w:t>篇因某些原因不能成行，但</w:t>
      </w:r>
      <w:r>
        <w:t>84</w:t>
      </w:r>
      <w:r>
        <w:rPr>
          <w:rFonts w:hint="eastAsia"/>
        </w:rPr>
        <w:t>篇就說作者的心願得到滿足，可以成行。有神學家猜想，這三篇詩篇是出於同一作者並將之連成一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故事的敘述，所以他聯想，作者已經從過往憂鬱的陰霾中釋放出來了而寫作的。他提供了一個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想像力的角度（不一定是對的）讓我們思考。</w:t>
      </w:r>
    </w:p>
    <w:p w:rsidR="00FD0257" w:rsidRDefault="00FD0257" w:rsidP="00FD0257"/>
    <w:p w:rsidR="00FD0257" w:rsidRDefault="00FD0257" w:rsidP="00FD0257">
      <w:r>
        <w:t xml:space="preserve">5. </w:t>
      </w:r>
      <w:r>
        <w:rPr>
          <w:rFonts w:hint="eastAsia"/>
        </w:rPr>
        <w:t>內文：</w:t>
      </w:r>
    </w:p>
    <w:p w:rsidR="00FD0257" w:rsidRDefault="00FD0257" w:rsidP="00FD0257">
      <w:pPr>
        <w:rPr>
          <w:rFonts w:hint="eastAsia"/>
        </w:rPr>
      </w:pPr>
      <w:r>
        <w:rPr>
          <w:rFonts w:hint="eastAsia"/>
        </w:rPr>
        <w:t>第一段</w:t>
      </w:r>
      <w:r>
        <w:t>84:1</w:t>
      </w:r>
      <w:proofErr w:type="gramStart"/>
      <w:r>
        <w:rPr>
          <w:rFonts w:hint="eastAsia"/>
        </w:rPr>
        <w:t>–</w:t>
      </w:r>
      <w:proofErr w:type="gramEnd"/>
      <w:r>
        <w:t>4</w:t>
      </w:r>
      <w:r>
        <w:rPr>
          <w:rFonts w:hint="eastAsia"/>
        </w:rPr>
        <w:t>渴慕聖殿的有福。</w:t>
      </w:r>
    </w:p>
    <w:p w:rsidR="00FD0257" w:rsidRDefault="00FD0257" w:rsidP="00FD0257">
      <w:r>
        <w:rPr>
          <w:rFonts w:hint="eastAsia"/>
        </w:rPr>
        <w:t>第</w:t>
      </w:r>
      <w:r>
        <w:t>1</w:t>
      </w:r>
      <w:r>
        <w:rPr>
          <w:rFonts w:hint="eastAsia"/>
        </w:rPr>
        <w:t>節“何等可愛”在希伯來文裡的意思何等可親、何等寶貴，通常是形容愛情的，從用詞看到作者的心思都</w:t>
      </w:r>
      <w:proofErr w:type="gramStart"/>
      <w:r>
        <w:rPr>
          <w:rFonts w:hint="eastAsia"/>
        </w:rPr>
        <w:t>放在神上</w:t>
      </w:r>
      <w:proofErr w:type="gramEnd"/>
      <w:r>
        <w:rPr>
          <w:rFonts w:hint="eastAsia"/>
        </w:rPr>
        <w:t>；從地理來說，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的居所在耶路撒冷之巔，朝聖路上信眾總是向上眺望的，表達出一種關注、遙望的情懷。</w:t>
      </w:r>
    </w:p>
    <w:p w:rsidR="00FD0257" w:rsidRDefault="00FD0257" w:rsidP="00FD0257">
      <w:r>
        <w:t>84:2</w:t>
      </w:r>
      <w:r>
        <w:rPr>
          <w:rFonts w:hint="eastAsia"/>
        </w:rPr>
        <w:t>：更直接指出詩人所渴慕的是永生神自己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大聲歡呼，好像鏡頭從宏大的朝聖畫面拉近到聖殿，集中在神之上。</w:t>
      </w:r>
    </w:p>
    <w:p w:rsidR="00FD0257" w:rsidRDefault="00FD0257" w:rsidP="00FD0257">
      <w:r>
        <w:t>84:3</w:t>
      </w:r>
      <w:r>
        <w:rPr>
          <w:rFonts w:hint="eastAsia"/>
        </w:rPr>
        <w:t>：表達了神的護理、保守和愛。“祭壇”</w:t>
      </w:r>
      <w:proofErr w:type="gramStart"/>
      <w:r>
        <w:rPr>
          <w:rFonts w:hint="eastAsia"/>
        </w:rPr>
        <w:t>借代神</w:t>
      </w:r>
      <w:proofErr w:type="gramEnd"/>
      <w:r>
        <w:rPr>
          <w:rFonts w:hint="eastAsia"/>
        </w:rPr>
        <w:t>的居所，因為實質上的祭壇是用銅等傳熱的物料造成，而常有火點燃著，不可能讓燕子和</w:t>
      </w:r>
      <w:proofErr w:type="gramStart"/>
      <w:r>
        <w:rPr>
          <w:rFonts w:hint="eastAsia"/>
        </w:rPr>
        <w:t>麻雀安窩</w:t>
      </w:r>
      <w:proofErr w:type="gramEnd"/>
      <w:r>
        <w:rPr>
          <w:rFonts w:hint="eastAsia"/>
        </w:rPr>
        <w:t>。整節意思是，即使如平凡無價值如麻雀、不安定的</w:t>
      </w:r>
      <w:proofErr w:type="gramStart"/>
      <w:r>
        <w:rPr>
          <w:rFonts w:hint="eastAsia"/>
        </w:rPr>
        <w:t>侯鳥</w:t>
      </w:r>
      <w:proofErr w:type="gramEnd"/>
      <w:r>
        <w:rPr>
          <w:rFonts w:hint="eastAsia"/>
        </w:rPr>
        <w:t>如燕子，它們的需要都受到神的眷顧。</w:t>
      </w:r>
    </w:p>
    <w:p w:rsidR="00FD0257" w:rsidRDefault="00FD0257" w:rsidP="00FD0257">
      <w:r>
        <w:t>84:4</w:t>
      </w:r>
      <w:r>
        <w:rPr>
          <w:rFonts w:hint="eastAsia"/>
        </w:rPr>
        <w:t>：由此推想，更可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甘心降生為之受死的世人呢？“細拉”是停頓，有讓人安靜、默想的用意。</w:t>
      </w:r>
    </w:p>
    <w:p w:rsidR="00FD0257" w:rsidRDefault="00FD0257" w:rsidP="00FD0257">
      <w:pPr>
        <w:rPr>
          <w:rFonts w:hint="eastAsia"/>
        </w:rPr>
      </w:pPr>
      <w:r>
        <w:rPr>
          <w:rFonts w:hint="eastAsia"/>
        </w:rPr>
        <w:t>第二段</w:t>
      </w:r>
      <w:r>
        <w:t>84:5-8</w:t>
      </w:r>
      <w:r>
        <w:rPr>
          <w:rFonts w:hint="eastAsia"/>
        </w:rPr>
        <w:t>朝聖的有福。</w:t>
      </w:r>
    </w:p>
    <w:p w:rsidR="00FD0257" w:rsidRDefault="00FD0257" w:rsidP="00FD0257">
      <w:r>
        <w:t>84:5-8</w:t>
      </w:r>
      <w:r>
        <w:rPr>
          <w:rFonts w:hint="eastAsia"/>
        </w:rPr>
        <w:t>：描寫朝聖者在崎嶇山路、懸崖峭壁上緩緩前行的情景。</w:t>
      </w:r>
    </w:p>
    <w:p w:rsidR="00FD0257" w:rsidRDefault="00FD0257" w:rsidP="00FD0257">
      <w:r>
        <w:t>84:5</w:t>
      </w:r>
      <w:r>
        <w:rPr>
          <w:rFonts w:hint="eastAsia"/>
        </w:rPr>
        <w:t>：“大道”實指崎嶇的朝聖之路（正道）。</w:t>
      </w:r>
    </w:p>
    <w:p w:rsidR="00FD0257" w:rsidRDefault="00FD0257" w:rsidP="00FD0257">
      <w:r>
        <w:lastRenderedPageBreak/>
        <w:t>84:6</w:t>
      </w:r>
      <w:r>
        <w:rPr>
          <w:rFonts w:hint="eastAsia"/>
        </w:rPr>
        <w:t>：“流淚谷”原文指乾旱炎熱之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，當地有些樹生長在那些炎熱乾燥的地方，從樹皮會分泌出一些香油，那香油的形狀好像流淚一樣。在這樣炎熱惡劣的環境下，朝聖者還要向上爬行，十分艱辛，而在十一月這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“秋雨”帶來了神及時的安慰，看顧和供應。</w:t>
      </w:r>
    </w:p>
    <w:p w:rsidR="00FD0257" w:rsidRDefault="00FD0257" w:rsidP="00FD0257">
      <w:r>
        <w:t>84:7</w:t>
      </w:r>
      <w:r>
        <w:rPr>
          <w:rFonts w:hint="eastAsia"/>
        </w:rPr>
        <w:t>：“力上加力”是更加賣力，</w:t>
      </w:r>
      <w:proofErr w:type="gramStart"/>
      <w:r>
        <w:rPr>
          <w:rFonts w:hint="eastAsia"/>
        </w:rPr>
        <w:t>朝聖者離目標</w:t>
      </w:r>
      <w:proofErr w:type="gramEnd"/>
      <w:r>
        <w:rPr>
          <w:rFonts w:hint="eastAsia"/>
        </w:rPr>
        <w:t>越近，吸引力越強。</w:t>
      </w:r>
    </w:p>
    <w:p w:rsidR="00FD0257" w:rsidRDefault="00FD0257" w:rsidP="00FD0257">
      <w:r>
        <w:rPr>
          <w:rFonts w:hint="eastAsia"/>
        </w:rPr>
        <w:t>反省：我們信主日久的、越接近</w:t>
      </w:r>
      <w:proofErr w:type="gramStart"/>
      <w:r>
        <w:rPr>
          <w:rFonts w:hint="eastAsia"/>
        </w:rPr>
        <w:t>死亡見神的時侯</w:t>
      </w:r>
      <w:proofErr w:type="gramEnd"/>
      <w:r>
        <w:rPr>
          <w:rFonts w:hint="eastAsia"/>
        </w:rPr>
        <w:t>，會不會信仰上的堅持有所退卻呢？</w:t>
      </w:r>
    </w:p>
    <w:p w:rsidR="00FD0257" w:rsidRDefault="00FD0257" w:rsidP="00FD0257">
      <w:r>
        <w:t>84:8</w:t>
      </w:r>
      <w:r>
        <w:rPr>
          <w:rFonts w:hint="eastAsia"/>
        </w:rPr>
        <w:t>：焦點從朝聖群眾（“他們”）到詩人個人（“我”）身上，神不僅是看顧眾人的上帝，也是看顧個人的上帝。</w:t>
      </w:r>
    </w:p>
    <w:p w:rsidR="00FD0257" w:rsidRDefault="00FD0257" w:rsidP="00FD0257">
      <w:pPr>
        <w:rPr>
          <w:rFonts w:hint="eastAsia"/>
        </w:rPr>
      </w:pPr>
      <w:r>
        <w:rPr>
          <w:rFonts w:hint="eastAsia"/>
        </w:rPr>
        <w:t>第三段落</w:t>
      </w:r>
      <w:r>
        <w:t>84:9-12</w:t>
      </w:r>
      <w:r>
        <w:rPr>
          <w:rFonts w:hint="eastAsia"/>
        </w:rPr>
        <w:t>住在聖殿的有福。</w:t>
      </w:r>
    </w:p>
    <w:p w:rsidR="00FD0257" w:rsidRDefault="00FD0257" w:rsidP="00FD0257">
      <w:r>
        <w:t>84:9</w:t>
      </w:r>
      <w:r>
        <w:rPr>
          <w:rFonts w:hint="eastAsia"/>
        </w:rPr>
        <w:t>：“盾牌”和“受膏者”分別指天上和地上的君王。“盾牌”象徵神的保護。詩人祈求神保守眷顧世上的領袖，值得你我效法。如保羅在提前</w:t>
      </w:r>
      <w:r>
        <w:t>2:1-3</w:t>
      </w:r>
      <w:r>
        <w:rPr>
          <w:rFonts w:hint="eastAsia"/>
        </w:rPr>
        <w:t>都是希望我們為地上的領袖祈禱。</w:t>
      </w:r>
    </w:p>
    <w:p w:rsidR="00FD0257" w:rsidRDefault="00FD0257" w:rsidP="00FD0257">
      <w:r>
        <w:t>84:10</w:t>
      </w:r>
      <w:r>
        <w:rPr>
          <w:rFonts w:hint="eastAsia"/>
        </w:rPr>
        <w:t>：工整的對仗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“一日”對“千日”、“神殿（的門坎）”對“惡人的帳棚”，用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強烈的對比：寧可在聖殿門坎外忍受</w:t>
      </w:r>
      <w:proofErr w:type="gramStart"/>
      <w:r>
        <w:rPr>
          <w:rFonts w:hint="eastAsia"/>
        </w:rPr>
        <w:t>著餐風宿雨</w:t>
      </w:r>
      <w:proofErr w:type="gramEnd"/>
      <w:r>
        <w:rPr>
          <w:rFonts w:hint="eastAsia"/>
        </w:rPr>
        <w:t>之苦</w:t>
      </w:r>
      <w:proofErr w:type="gramStart"/>
      <w:r>
        <w:rPr>
          <w:rFonts w:hint="eastAsia"/>
        </w:rPr>
        <w:t>等侯</w:t>
      </w:r>
      <w:proofErr w:type="gramEnd"/>
      <w:r>
        <w:rPr>
          <w:rFonts w:hint="eastAsia"/>
        </w:rPr>
        <w:t>神，也不願住在惡人的帳棚裡高枕無憂。華人詩篇學者張國定，將之與希</w:t>
      </w:r>
      <w:r>
        <w:t>11:25</w:t>
      </w:r>
      <w:r>
        <w:rPr>
          <w:rFonts w:hint="eastAsia"/>
        </w:rPr>
        <w:t>相提並論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“寧可和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百姓同受苦害，也不願暫時享受罪中之樂”。</w:t>
      </w:r>
    </w:p>
    <w:p w:rsidR="00FD0257" w:rsidRDefault="00FD0257" w:rsidP="00FD0257">
      <w:r>
        <w:t>84:11</w:t>
      </w:r>
      <w:r>
        <w:rPr>
          <w:rFonts w:hint="eastAsia"/>
        </w:rPr>
        <w:t>：（</w:t>
      </w:r>
      <w:r>
        <w:t>11</w:t>
      </w:r>
      <w:r>
        <w:rPr>
          <w:rFonts w:hint="eastAsia"/>
        </w:rPr>
        <w:t>節上）“日頭”和“盾牌”都是象徵著神的看顧和保護甚至救恩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上帝如何拯救黑暗和苦難中的百姓。（</w:t>
      </w:r>
      <w:r>
        <w:t>11</w:t>
      </w:r>
      <w:r>
        <w:rPr>
          <w:rFonts w:hint="eastAsia"/>
        </w:rPr>
        <w:t>節下）如羅</w:t>
      </w:r>
      <w:r>
        <w:t>8:32</w:t>
      </w:r>
      <w:r>
        <w:rPr>
          <w:rFonts w:hint="eastAsia"/>
        </w:rPr>
        <w:t>所說，上帝願意把寶貴兒子給我們，還有什麼不願意給我們呢？反思：神永遠是賜祝福的神，即使是苦難，也只是化妝了的祝福。不要懷疑上帝要祝福的心。</w:t>
      </w:r>
    </w:p>
    <w:p w:rsidR="00FD0257" w:rsidRDefault="00FD0257" w:rsidP="00FD0257">
      <w:r>
        <w:t>84:12</w:t>
      </w:r>
      <w:r>
        <w:rPr>
          <w:rFonts w:hint="eastAsia"/>
        </w:rPr>
        <w:t>：總結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什麼是倚靠神的人呢？以</w:t>
      </w:r>
      <w:r>
        <w:t>84</w:t>
      </w:r>
      <w:r>
        <w:rPr>
          <w:rFonts w:hint="eastAsia"/>
        </w:rPr>
        <w:t>篇來說，是渴慕神的人、是雖然經過炎熱乾燥的流淚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也相信神有秋雨灌溉祝福的人、是寧願在聖殿門坎</w:t>
      </w:r>
      <w:proofErr w:type="gramStart"/>
      <w:r>
        <w:rPr>
          <w:rFonts w:hint="eastAsia"/>
        </w:rPr>
        <w:t>外餐風宿雨等侯</w:t>
      </w:r>
      <w:proofErr w:type="gramEnd"/>
      <w:r>
        <w:rPr>
          <w:rFonts w:hint="eastAsia"/>
        </w:rPr>
        <w:t>神的人。</w:t>
      </w:r>
    </w:p>
    <w:p w:rsidR="00EB4FBC" w:rsidRPr="00FD0257" w:rsidRDefault="00FD0257"/>
    <w:sectPr w:rsidR="00EB4FBC" w:rsidRPr="00FD0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91"/>
    <w:rsid w:val="000D0691"/>
    <w:rsid w:val="003312FB"/>
    <w:rsid w:val="00417B5C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2021-07-05T07:30:00Z</dcterms:created>
  <dcterms:modified xsi:type="dcterms:W3CDTF">2021-07-05T07:31:00Z</dcterms:modified>
</cp:coreProperties>
</file>