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46" w:rsidRDefault="007E0946" w:rsidP="007E0946">
      <w:r>
        <w:rPr>
          <w:rFonts w:hint="eastAsia"/>
        </w:rPr>
        <w:t>第</w:t>
      </w:r>
      <w:r>
        <w:t>20</w:t>
      </w:r>
      <w:r>
        <w:rPr>
          <w:rFonts w:hint="eastAsia"/>
        </w:rPr>
        <w:t>講：詩篇選讀之第</w:t>
      </w:r>
      <w:r>
        <w:t>69</w:t>
      </w:r>
      <w:r>
        <w:rPr>
          <w:rFonts w:hint="eastAsia"/>
        </w:rPr>
        <w:t>篇</w:t>
      </w:r>
    </w:p>
    <w:p w:rsidR="007E0946" w:rsidRDefault="007E0946" w:rsidP="007E0946">
      <w:r>
        <w:rPr>
          <w:rFonts w:hint="eastAsia"/>
        </w:rPr>
        <w:t>系列：詩篇</w:t>
      </w:r>
    </w:p>
    <w:p w:rsidR="007E0946" w:rsidRDefault="007E0946" w:rsidP="007E0946">
      <w:r>
        <w:rPr>
          <w:rFonts w:hint="eastAsia"/>
        </w:rPr>
        <w:t>講員：張得仁</w:t>
      </w:r>
    </w:p>
    <w:p w:rsidR="007E0946" w:rsidRDefault="007E0946" w:rsidP="007E0946">
      <w:bookmarkStart w:id="0" w:name="_GoBack"/>
      <w:bookmarkEnd w:id="0"/>
      <w:r>
        <w:t xml:space="preserve">1. </w:t>
      </w:r>
      <w:r>
        <w:rPr>
          <w:rFonts w:hint="eastAsia"/>
        </w:rPr>
        <w:t>這是一篇個人的</w:t>
      </w:r>
      <w:proofErr w:type="gramStart"/>
      <w:r>
        <w:rPr>
          <w:rFonts w:hint="eastAsia"/>
        </w:rPr>
        <w:t>哀禱詩</w:t>
      </w:r>
      <w:proofErr w:type="gramEnd"/>
      <w:r>
        <w:rPr>
          <w:rFonts w:hint="eastAsia"/>
        </w:rPr>
        <w:t>（哀傷的禱告詩）。詩</w:t>
      </w:r>
      <w:r>
        <w:t>69</w:t>
      </w:r>
      <w:r>
        <w:rPr>
          <w:rFonts w:hint="eastAsia"/>
        </w:rPr>
        <w:t>篇與</w:t>
      </w:r>
      <w:r>
        <w:t>22</w:t>
      </w:r>
      <w:r>
        <w:rPr>
          <w:rFonts w:hint="eastAsia"/>
        </w:rPr>
        <w:t>篇同列為受苦詩，這也是彌賽亞的一個詩篇。在經文中也暗示彌賽亞受苦的角色。詩</w:t>
      </w:r>
      <w:r>
        <w:t>69</w:t>
      </w:r>
      <w:r>
        <w:rPr>
          <w:rFonts w:hint="eastAsia"/>
        </w:rPr>
        <w:t>篇是在新約中引用最多的一篇。</w:t>
      </w:r>
    </w:p>
    <w:p w:rsidR="007E0946" w:rsidRDefault="007E0946" w:rsidP="007E0946"/>
    <w:p w:rsidR="007E0946" w:rsidRDefault="007E0946" w:rsidP="007E0946">
      <w:r>
        <w:t xml:space="preserve">2. </w:t>
      </w:r>
      <w:r>
        <w:rPr>
          <w:rFonts w:hint="eastAsia"/>
        </w:rPr>
        <w:t>結構：一、</w:t>
      </w:r>
      <w:r>
        <w:t>69:1-13</w:t>
      </w:r>
      <w:r>
        <w:rPr>
          <w:rFonts w:hint="eastAsia"/>
        </w:rPr>
        <w:t>上求神拯救脫離危險；二、</w:t>
      </w:r>
      <w:r>
        <w:t>69:13</w:t>
      </w:r>
      <w:r>
        <w:rPr>
          <w:rFonts w:hint="eastAsia"/>
        </w:rPr>
        <w:t>下</w:t>
      </w:r>
      <w:r>
        <w:t>-28</w:t>
      </w:r>
      <w:r>
        <w:rPr>
          <w:rFonts w:hint="eastAsia"/>
        </w:rPr>
        <w:t>稱謝神的恩慈與拯救；三、</w:t>
      </w:r>
      <w:r>
        <w:t>69:29-36</w:t>
      </w:r>
      <w:r>
        <w:rPr>
          <w:rFonts w:hint="eastAsia"/>
        </w:rPr>
        <w:t>讚美與歌頌神。</w:t>
      </w:r>
    </w:p>
    <w:p w:rsidR="007E0946" w:rsidRDefault="007E0946" w:rsidP="007E0946"/>
    <w:p w:rsidR="007E0946" w:rsidRDefault="007E0946" w:rsidP="007E0946">
      <w:r>
        <w:t xml:space="preserve">3. </w:t>
      </w:r>
      <w:proofErr w:type="gramStart"/>
      <w:r>
        <w:rPr>
          <w:rFonts w:hint="eastAsia"/>
        </w:rPr>
        <w:t>內文細析</w:t>
      </w:r>
      <w:proofErr w:type="gramEnd"/>
      <w:r>
        <w:rPr>
          <w:rFonts w:hint="eastAsia"/>
        </w:rPr>
        <w:t>：</w:t>
      </w:r>
    </w:p>
    <w:p w:rsidR="007E0946" w:rsidRDefault="007E0946" w:rsidP="007E0946">
      <w:r>
        <w:t>69:1-4</w:t>
      </w:r>
      <w:r>
        <w:rPr>
          <w:rFonts w:hint="eastAsia"/>
        </w:rPr>
        <w:t>詩人陷入一個極深的呼籲當中，使用求救的字眼，在一開始就採用這種氣氛來詮釋作者的處境。</w:t>
      </w:r>
    </w:p>
    <w:p w:rsidR="007E0946" w:rsidRDefault="007E0946" w:rsidP="007E0946">
      <w:r>
        <w:t>69:2</w:t>
      </w:r>
      <w:r>
        <w:rPr>
          <w:rFonts w:hint="eastAsia"/>
        </w:rPr>
        <w:t>是一節很漂亮的對仗。</w:t>
      </w:r>
    </w:p>
    <w:p w:rsidR="007E0946" w:rsidRDefault="007E0946" w:rsidP="007E0946">
      <w:r>
        <w:t>69:3</w:t>
      </w:r>
      <w:r>
        <w:rPr>
          <w:rFonts w:hint="eastAsia"/>
        </w:rPr>
        <w:t>：“等候”原文是“盼望”的意思。來表達詩人至終至始的一個期待。</w:t>
      </w:r>
    </w:p>
    <w:p w:rsidR="007E0946" w:rsidRDefault="007E0946" w:rsidP="007E0946">
      <w:r>
        <w:t>69:4</w:t>
      </w:r>
      <w:r>
        <w:rPr>
          <w:rFonts w:hint="eastAsia"/>
        </w:rPr>
        <w:t>：“我沒有搶奪的，要叫我償還”，這是一句猶太人慣用的成語，用來指控敵人的蠻橫無禮的霸道行為。耶</w:t>
      </w:r>
      <w:r>
        <w:t>15:10</w:t>
      </w:r>
      <w:r>
        <w:rPr>
          <w:rFonts w:hint="eastAsia"/>
        </w:rPr>
        <w:t>都曾經用過這句成語。</w:t>
      </w:r>
    </w:p>
    <w:p w:rsidR="007E0946" w:rsidRDefault="007E0946" w:rsidP="007E0946">
      <w:r>
        <w:t>69:5-6</w:t>
      </w:r>
      <w:r>
        <w:rPr>
          <w:rFonts w:hint="eastAsia"/>
        </w:rPr>
        <w:t>是一小段落，是表達和擔憂的意思。表達作者的真誠與熱切的態度到上帝面前，一方面坦誠自己</w:t>
      </w:r>
      <w:proofErr w:type="gramStart"/>
      <w:r>
        <w:rPr>
          <w:rFonts w:hint="eastAsia"/>
        </w:rPr>
        <w:t>的過犯與</w:t>
      </w:r>
      <w:proofErr w:type="gramEnd"/>
      <w:r>
        <w:rPr>
          <w:rFonts w:hint="eastAsia"/>
        </w:rPr>
        <w:t>過失，另一方面向神表達自己內心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憂慮。</w:t>
      </w:r>
    </w:p>
    <w:p w:rsidR="007E0946" w:rsidRDefault="007E0946" w:rsidP="007E0946">
      <w:r>
        <w:t>69:7</w:t>
      </w:r>
      <w:r>
        <w:rPr>
          <w:rFonts w:hint="eastAsia"/>
        </w:rPr>
        <w:t>：希伯來文中，“羞愧”是個很強烈的字眼，表達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個人失去了盼望亮光，沒有臉去見人。</w:t>
      </w:r>
    </w:p>
    <w:p w:rsidR="007E0946" w:rsidRDefault="007E0946" w:rsidP="007E0946">
      <w:r>
        <w:t>69:8</w:t>
      </w:r>
      <w:r>
        <w:rPr>
          <w:rFonts w:hint="eastAsia"/>
        </w:rPr>
        <w:t>：連同胞都棄絕他。然而作者在面臨這樣的棄絕，仍然沒有忘卻</w:t>
      </w:r>
      <w:proofErr w:type="gramStart"/>
      <w:r>
        <w:rPr>
          <w:rFonts w:hint="eastAsia"/>
        </w:rPr>
        <w:t>將心歸向</w:t>
      </w:r>
      <w:proofErr w:type="gramEnd"/>
      <w:r>
        <w:rPr>
          <w:rFonts w:hint="eastAsia"/>
        </w:rPr>
        <w:t>神。</w:t>
      </w:r>
    </w:p>
    <w:p w:rsidR="007E0946" w:rsidRDefault="007E0946" w:rsidP="007E0946">
      <w:r>
        <w:t>69:9</w:t>
      </w:r>
      <w:r>
        <w:rPr>
          <w:rFonts w:hint="eastAsia"/>
        </w:rPr>
        <w:t>：“因我為你的殿心裡焦急，如同火燒”，原文的翻譯是我對你的聖殿所懷的熱忱，熱切與熱心，把我耗盡。“如同火燒”意思是把我耗盡。好像蠟燭一樣，為了一個目標，把所有</w:t>
      </w:r>
      <w:proofErr w:type="gramStart"/>
      <w:r>
        <w:rPr>
          <w:rFonts w:hint="eastAsia"/>
        </w:rPr>
        <w:t>的臘漬都</w:t>
      </w:r>
      <w:proofErr w:type="gramEnd"/>
      <w:r>
        <w:rPr>
          <w:rFonts w:hint="eastAsia"/>
        </w:rPr>
        <w:t>燃盡了，耗盡了。表示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個人委身到了極致，犧牲到頂點，奉獻到最高點。但並沒有因此而得到人的稱讚，反而得到敵人的抨擊，別人的冷嘲熱諷。新約兩次應用到這節經文：約</w:t>
      </w:r>
      <w:r>
        <w:t>2:17</w:t>
      </w:r>
      <w:r>
        <w:rPr>
          <w:rFonts w:hint="eastAsia"/>
        </w:rPr>
        <w:t>與羅</w:t>
      </w:r>
      <w:r>
        <w:t>15:3</w:t>
      </w:r>
      <w:r>
        <w:rPr>
          <w:rFonts w:hint="eastAsia"/>
        </w:rPr>
        <w:t>。</w:t>
      </w:r>
    </w:p>
    <w:p w:rsidR="007E0946" w:rsidRDefault="007E0946" w:rsidP="007E0946">
      <w:r>
        <w:t>69:10</w:t>
      </w:r>
      <w:r>
        <w:rPr>
          <w:rFonts w:hint="eastAsia"/>
        </w:rPr>
        <w:t>：“城門口”是以色列百姓買賣的公眾地方，也是群眾聚集最多的地方。敵人在大庭廣眾之下公開的取笑作者，把作者當成攻擊物件，毫不留情的對他議論紛紛。</w:t>
      </w:r>
    </w:p>
    <w:p w:rsidR="007E0946" w:rsidRDefault="007E0946" w:rsidP="007E0946">
      <w:r>
        <w:t>69:12</w:t>
      </w:r>
      <w:r>
        <w:rPr>
          <w:rFonts w:hint="eastAsia"/>
        </w:rPr>
        <w:t>：“議論”是指責、控訴、侮辱、詆毀和鄙視的意思。“談論”就是“議論”，這個詞是相當負面的。新約中耶穌基督的行為和榜樣，也被宗教領袖看為是鬼怪，是撒旦的作為，這種控告令人心痛。耶穌愛世人，為世人釘十字架，然而人們卻吐唾沫，辱駡和否定耶穌。宗教領袖要釘死他，耶穌在整個過程中可以</w:t>
      </w:r>
      <w:proofErr w:type="gramStart"/>
      <w:r>
        <w:rPr>
          <w:rFonts w:hint="eastAsia"/>
        </w:rPr>
        <w:t>說是錐</w:t>
      </w:r>
      <w:proofErr w:type="gramEnd"/>
      <w:r>
        <w:rPr>
          <w:rFonts w:hint="eastAsia"/>
        </w:rPr>
        <w:t>心之痛。</w:t>
      </w:r>
    </w:p>
    <w:p w:rsidR="007E0946" w:rsidRDefault="007E0946" w:rsidP="007E0946">
      <w:r>
        <w:t>69:13</w:t>
      </w:r>
      <w:r>
        <w:rPr>
          <w:rFonts w:hint="eastAsia"/>
        </w:rPr>
        <w:t>上是</w:t>
      </w:r>
      <w:proofErr w:type="gramStart"/>
      <w:r>
        <w:rPr>
          <w:rFonts w:hint="eastAsia"/>
        </w:rPr>
        <w:t>整篇詩的</w:t>
      </w:r>
      <w:proofErr w:type="gramEnd"/>
      <w:r>
        <w:rPr>
          <w:rFonts w:hint="eastAsia"/>
        </w:rPr>
        <w:t>一個轉折，加爾文在解釋這節經文的角度非常犀利，當他讀“但我在悅納”時，</w:t>
      </w:r>
      <w:proofErr w:type="gramStart"/>
      <w:r>
        <w:rPr>
          <w:rFonts w:hint="eastAsia"/>
        </w:rPr>
        <w:t>解經分析</w:t>
      </w:r>
      <w:proofErr w:type="gramEnd"/>
      <w:r>
        <w:rPr>
          <w:rFonts w:hint="eastAsia"/>
        </w:rPr>
        <w:t>什麼是上帝悅納的時候？當他思考後發現，“悅納”的時候就是我向神禱告的時候。</w:t>
      </w:r>
      <w:r>
        <w:t>69:13</w:t>
      </w:r>
      <w:r>
        <w:rPr>
          <w:rFonts w:hint="eastAsia"/>
        </w:rPr>
        <w:t>：“悅納的時候”就是指“向你耶和華祈</w:t>
      </w:r>
      <w:r>
        <w:rPr>
          <w:rFonts w:hint="eastAsia"/>
        </w:rPr>
        <w:lastRenderedPageBreak/>
        <w:t>禱”。每一個向神禱告的時刻，都是</w:t>
      </w:r>
      <w:proofErr w:type="gramStart"/>
      <w:r>
        <w:rPr>
          <w:rFonts w:hint="eastAsia"/>
        </w:rPr>
        <w:t>神所悅納</w:t>
      </w:r>
      <w:proofErr w:type="gramEnd"/>
      <w:r>
        <w:rPr>
          <w:rFonts w:hint="eastAsia"/>
        </w:rPr>
        <w:t>的時刻。加爾文說，如果按照這個角度看，儘管你我落在一個極愁苦與艱難的環境中，但是勝利依舊屬</w:t>
      </w:r>
      <w:r>
        <w:rPr>
          <w:rFonts w:ascii="Calibri" w:hAnsi="Calibri" w:cs="Calibri"/>
        </w:rPr>
        <w:t/>
      </w:r>
      <w:r>
        <w:rPr>
          <w:rFonts w:hint="eastAsia"/>
        </w:rPr>
        <w:t>我們。只要我們把希望的光芒照耀在深處的黑暗裡，只要我們向神禱告，願意轉向神，</w:t>
      </w:r>
      <w:proofErr w:type="gramStart"/>
      <w:r>
        <w:rPr>
          <w:rFonts w:hint="eastAsia"/>
        </w:rPr>
        <w:t>那麼神悅納</w:t>
      </w:r>
      <w:proofErr w:type="gramEnd"/>
      <w:r>
        <w:rPr>
          <w:rFonts w:hint="eastAsia"/>
        </w:rPr>
        <w:t>的時候就會臨到我們的生命中。</w:t>
      </w:r>
    </w:p>
    <w:p w:rsidR="00EB4FBC" w:rsidRPr="007E0946" w:rsidRDefault="007E0946"/>
    <w:sectPr w:rsidR="00EB4FBC" w:rsidRPr="007E09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7D"/>
    <w:rsid w:val="003312FB"/>
    <w:rsid w:val="00417B5C"/>
    <w:rsid w:val="006D2F7D"/>
    <w:rsid w:val="007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2021-07-05T07:27:00Z</dcterms:created>
  <dcterms:modified xsi:type="dcterms:W3CDTF">2021-07-05T07:27:00Z</dcterms:modified>
</cp:coreProperties>
</file>