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AC" w:rsidRDefault="00DC5AAC" w:rsidP="00DC5AAC">
      <w:r>
        <w:rPr>
          <w:rFonts w:hint="eastAsia"/>
        </w:rPr>
        <w:t>第</w:t>
      </w:r>
      <w:r>
        <w:t>16</w:t>
      </w:r>
      <w:r>
        <w:rPr>
          <w:rFonts w:hint="eastAsia"/>
        </w:rPr>
        <w:t>講：智慧人的言語（</w:t>
      </w:r>
      <w:r>
        <w:t>1</w:t>
      </w:r>
      <w:r>
        <w:rPr>
          <w:rFonts w:hint="eastAsia"/>
        </w:rPr>
        <w:t>）</w:t>
      </w:r>
      <w:proofErr w:type="gramStart"/>
      <w:r>
        <w:rPr>
          <w:rFonts w:hint="eastAsia"/>
        </w:rPr>
        <w:t>（箴</w:t>
      </w:r>
      <w:proofErr w:type="gramEnd"/>
      <w:r>
        <w:t>22:17-24:34</w:t>
      </w:r>
      <w:proofErr w:type="gramStart"/>
      <w:r>
        <w:rPr>
          <w:rFonts w:hint="eastAsia"/>
        </w:rPr>
        <w:t>）</w:t>
      </w:r>
      <w:proofErr w:type="gramEnd"/>
    </w:p>
    <w:p w:rsidR="00DC5AAC" w:rsidRDefault="00DC5AAC" w:rsidP="00DC5AAC">
      <w:pPr>
        <w:rPr>
          <w:rFonts w:hint="eastAsia"/>
        </w:rPr>
      </w:pPr>
      <w:r>
        <w:rPr>
          <w:rFonts w:hint="eastAsia"/>
        </w:rPr>
        <w:t>系列：箴言</w:t>
      </w:r>
    </w:p>
    <w:p w:rsidR="00DC5AAC" w:rsidRDefault="00DC5AAC" w:rsidP="00DC5AAC">
      <w:r>
        <w:rPr>
          <w:rFonts w:hint="eastAsia"/>
        </w:rPr>
        <w:t>講員：文惠</w:t>
      </w:r>
    </w:p>
    <w:p w:rsidR="00DC5AAC" w:rsidRDefault="00DC5AAC" w:rsidP="00DC5AAC">
      <w:pPr>
        <w:rPr>
          <w:rFonts w:hint="eastAsia"/>
        </w:rPr>
      </w:pPr>
      <w:bookmarkStart w:id="0" w:name="_GoBack"/>
      <w:bookmarkEnd w:id="0"/>
      <w:r>
        <w:t xml:space="preserve">1. </w:t>
      </w:r>
      <w:r>
        <w:rPr>
          <w:rFonts w:hint="eastAsia"/>
        </w:rPr>
        <w:t>概述</w:t>
      </w:r>
    </w:p>
    <w:p w:rsidR="00DC5AAC" w:rsidRDefault="00DC5AAC" w:rsidP="00DC5AAC">
      <w:r>
        <w:rPr>
          <w:rFonts w:hint="eastAsia"/>
        </w:rPr>
        <w:t>智慧人的三十則言語主要教導人在日常生活中要用什麼態度來生活。“智慧人”是指箴言書的其他作者，經文分為兩部分：</w:t>
      </w:r>
    </w:p>
    <w:p w:rsidR="00DC5AAC" w:rsidRDefault="00DC5AAC" w:rsidP="00DC5AAC">
      <w:r>
        <w:t xml:space="preserve">1.1. </w:t>
      </w:r>
      <w:r>
        <w:rPr>
          <w:rFonts w:hint="eastAsia"/>
        </w:rPr>
        <w:t>智慧人的言語</w:t>
      </w:r>
      <w:proofErr w:type="gramStart"/>
      <w:r>
        <w:rPr>
          <w:rFonts w:hint="eastAsia"/>
        </w:rPr>
        <w:t>（箴</w:t>
      </w:r>
      <w:proofErr w:type="gramEnd"/>
      <w:r>
        <w:t>22:17-24:22</w:t>
      </w:r>
      <w:proofErr w:type="gramStart"/>
      <w:r>
        <w:rPr>
          <w:rFonts w:hint="eastAsia"/>
        </w:rPr>
        <w:t>）</w:t>
      </w:r>
      <w:proofErr w:type="gramEnd"/>
    </w:p>
    <w:p w:rsidR="00DC5AAC" w:rsidRDefault="00DC5AAC" w:rsidP="00DC5AAC">
      <w:r>
        <w:t xml:space="preserve">1.2. </w:t>
      </w:r>
      <w:proofErr w:type="gramStart"/>
      <w:r>
        <w:rPr>
          <w:rFonts w:hint="eastAsia"/>
        </w:rPr>
        <w:t>當存什麼</w:t>
      </w:r>
      <w:proofErr w:type="gramEnd"/>
      <w:r>
        <w:rPr>
          <w:rFonts w:hint="eastAsia"/>
        </w:rPr>
        <w:t>態度生活</w:t>
      </w:r>
      <w:proofErr w:type="gramStart"/>
      <w:r>
        <w:rPr>
          <w:rFonts w:hint="eastAsia"/>
        </w:rPr>
        <w:t>（箴</w:t>
      </w:r>
      <w:proofErr w:type="gramEnd"/>
      <w:r>
        <w:t>24:23-34</w:t>
      </w:r>
      <w:proofErr w:type="gramStart"/>
      <w:r>
        <w:rPr>
          <w:rFonts w:hint="eastAsia"/>
        </w:rPr>
        <w:t>）</w:t>
      </w:r>
      <w:proofErr w:type="gramEnd"/>
    </w:p>
    <w:p w:rsidR="00DC5AAC" w:rsidRDefault="00DC5AAC" w:rsidP="00DC5AAC"/>
    <w:p w:rsidR="00DC5AAC" w:rsidRDefault="00DC5AAC" w:rsidP="00DC5AAC">
      <w:r>
        <w:t xml:space="preserve">2. </w:t>
      </w:r>
      <w:r>
        <w:rPr>
          <w:rFonts w:hint="eastAsia"/>
        </w:rPr>
        <w:t>經文分析</w:t>
      </w:r>
    </w:p>
    <w:p w:rsidR="00DC5AAC" w:rsidRDefault="00DC5AAC" w:rsidP="00DC5AAC">
      <w:r>
        <w:t xml:space="preserve">2.1. </w:t>
      </w:r>
      <w:r>
        <w:rPr>
          <w:rFonts w:hint="eastAsia"/>
        </w:rPr>
        <w:t>引言，智慧人勸我們要接受訓誨。</w:t>
      </w:r>
      <w:proofErr w:type="gramStart"/>
      <w:r>
        <w:rPr>
          <w:rFonts w:hint="eastAsia"/>
        </w:rPr>
        <w:t>（箴</w:t>
      </w:r>
      <w:proofErr w:type="gramEnd"/>
      <w:r>
        <w:t>22:17-21</w:t>
      </w:r>
      <w:proofErr w:type="gramStart"/>
      <w:r>
        <w:rPr>
          <w:rFonts w:hint="eastAsia"/>
        </w:rPr>
        <w:t>）</w:t>
      </w:r>
      <w:proofErr w:type="gramEnd"/>
    </w:p>
    <w:p w:rsidR="00DC5AAC" w:rsidRDefault="00DC5AAC" w:rsidP="00DC5AAC">
      <w:r>
        <w:t xml:space="preserve">* </w:t>
      </w:r>
      <w:r>
        <w:rPr>
          <w:rFonts w:hint="eastAsia"/>
        </w:rPr>
        <w:t>對智慧言語的態度</w:t>
      </w:r>
      <w:proofErr w:type="gramStart"/>
      <w:r>
        <w:rPr>
          <w:rFonts w:hint="eastAsia"/>
        </w:rPr>
        <w:t>（箴</w:t>
      </w:r>
      <w:proofErr w:type="gramEnd"/>
      <w:r>
        <w:t>22:17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</w:t>
      </w:r>
    </w:p>
    <w:p w:rsidR="00DC5AAC" w:rsidRDefault="00DC5AAC" w:rsidP="00DC5AAC">
      <w:r>
        <w:t xml:space="preserve">* </w:t>
      </w:r>
      <w:r>
        <w:rPr>
          <w:rFonts w:hint="eastAsia"/>
        </w:rPr>
        <w:t>智慧言語的效用</w:t>
      </w:r>
      <w:proofErr w:type="gramStart"/>
      <w:r>
        <w:rPr>
          <w:rFonts w:hint="eastAsia"/>
        </w:rPr>
        <w:t>（箴</w:t>
      </w:r>
      <w:proofErr w:type="gramEnd"/>
      <w:r>
        <w:t>22:18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</w:t>
      </w:r>
    </w:p>
    <w:p w:rsidR="00DC5AAC" w:rsidRDefault="00DC5AAC" w:rsidP="00DC5AAC">
      <w:pPr>
        <w:rPr>
          <w:rFonts w:hint="eastAsia"/>
        </w:rPr>
      </w:pPr>
      <w:r>
        <w:t xml:space="preserve">* </w:t>
      </w:r>
      <w:r>
        <w:rPr>
          <w:rFonts w:hint="eastAsia"/>
        </w:rPr>
        <w:t>目的</w:t>
      </w:r>
      <w:proofErr w:type="gramStart"/>
      <w:r>
        <w:rPr>
          <w:rFonts w:hint="eastAsia"/>
        </w:rPr>
        <w:t>（箴</w:t>
      </w:r>
      <w:proofErr w:type="gramEnd"/>
      <w:r>
        <w:t>22:19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</w:t>
      </w:r>
    </w:p>
    <w:p w:rsidR="00DC5AAC" w:rsidRDefault="00DC5AAC" w:rsidP="00DC5AAC">
      <w:pPr>
        <w:rPr>
          <w:rFonts w:hint="eastAsia"/>
        </w:rPr>
      </w:pPr>
      <w:r>
        <w:t xml:space="preserve">* </w:t>
      </w:r>
      <w:r>
        <w:rPr>
          <w:rFonts w:hint="eastAsia"/>
        </w:rPr>
        <w:t>智慧的價值</w:t>
      </w:r>
      <w:proofErr w:type="gramStart"/>
      <w:r>
        <w:rPr>
          <w:rFonts w:hint="eastAsia"/>
        </w:rPr>
        <w:t>（箴</w:t>
      </w:r>
      <w:proofErr w:type="gramEnd"/>
      <w:r>
        <w:t>22:20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</w:t>
      </w:r>
    </w:p>
    <w:p w:rsidR="00DC5AAC" w:rsidRDefault="00DC5AAC" w:rsidP="00DC5AAC">
      <w:r>
        <w:t xml:space="preserve">* </w:t>
      </w:r>
      <w:r>
        <w:rPr>
          <w:rFonts w:hint="eastAsia"/>
        </w:rPr>
        <w:t>聽智慧言語的原因</w:t>
      </w:r>
      <w:proofErr w:type="gramStart"/>
      <w:r>
        <w:rPr>
          <w:rFonts w:hint="eastAsia"/>
        </w:rPr>
        <w:t>（</w:t>
      </w:r>
      <w:proofErr w:type="gramEnd"/>
      <w:r>
        <w:t>22:21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DC5AAC" w:rsidRDefault="00DC5AAC" w:rsidP="00DC5AAC">
      <w:r>
        <w:t xml:space="preserve">2.2. </w:t>
      </w:r>
      <w:proofErr w:type="gramStart"/>
      <w:r>
        <w:rPr>
          <w:rFonts w:hint="eastAsia"/>
        </w:rPr>
        <w:t>箴</w:t>
      </w:r>
      <w:proofErr w:type="gramEnd"/>
      <w:r>
        <w:t>22:20</w:t>
      </w:r>
      <w:r>
        <w:rPr>
          <w:rFonts w:hint="eastAsia"/>
        </w:rPr>
        <w:t>，是比較難解的經文，因為“美事”這個詞，在希伯來文中有不同解釋，包括了“三十”、“三次”、“三天以前”和“三點”。所以有的人認為，“美事”在這裡是指舊約的三部分，包括了律法、先知和詩歌；也有人認為是指</w:t>
      </w:r>
      <w:proofErr w:type="gramStart"/>
      <w:r>
        <w:rPr>
          <w:rFonts w:hint="eastAsia"/>
        </w:rPr>
        <w:t>箴</w:t>
      </w:r>
      <w:proofErr w:type="gramEnd"/>
      <w:r>
        <w:t>22:17-24:34</w:t>
      </w:r>
      <w:r>
        <w:rPr>
          <w:rFonts w:hint="eastAsia"/>
        </w:rPr>
        <w:t>的這</w:t>
      </w:r>
      <w:r>
        <w:t>30</w:t>
      </w:r>
      <w:r>
        <w:rPr>
          <w:rFonts w:hint="eastAsia"/>
        </w:rPr>
        <w:t>句智慧人的話語。</w:t>
      </w:r>
    </w:p>
    <w:p w:rsidR="00DC5AAC" w:rsidRDefault="00DC5AAC" w:rsidP="00DC5AAC">
      <w:r>
        <w:rPr>
          <w:rFonts w:hint="eastAsia"/>
        </w:rPr>
        <w:t>無論怎樣解釋“美事”，這節經文的意思都是說：智慧是神所賜的，謀略和知識都是從智慧而出，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個人有了智慧的言語，同時就得著謀略和知識，這些都是美好的，是對我們有益處的，正如</w:t>
      </w:r>
      <w:proofErr w:type="gramStart"/>
      <w:r>
        <w:rPr>
          <w:rFonts w:hint="eastAsia"/>
        </w:rPr>
        <w:t>箴</w:t>
      </w:r>
      <w:proofErr w:type="gramEnd"/>
      <w:r>
        <w:t>22:21</w:t>
      </w:r>
      <w:r>
        <w:rPr>
          <w:rFonts w:hint="eastAsia"/>
        </w:rPr>
        <w:t>所說。</w:t>
      </w:r>
    </w:p>
    <w:p w:rsidR="00DC5AAC" w:rsidRDefault="00DC5AAC" w:rsidP="00DC5AAC">
      <w:r>
        <w:t xml:space="preserve">2.3. </w:t>
      </w:r>
      <w:proofErr w:type="gramStart"/>
      <w:r>
        <w:rPr>
          <w:rFonts w:hint="eastAsia"/>
        </w:rPr>
        <w:t>箴</w:t>
      </w:r>
      <w:proofErr w:type="gramEnd"/>
      <w:r>
        <w:t>22:22-24:22</w:t>
      </w:r>
      <w:r>
        <w:rPr>
          <w:rFonts w:hint="eastAsia"/>
        </w:rPr>
        <w:t>，作者幾乎每兩節講一個主題，講了很多在日常生活中要注意的事，應該做什麼，不應該做什麼等等。</w:t>
      </w:r>
    </w:p>
    <w:p w:rsidR="00DC5AAC" w:rsidRDefault="00DC5AAC" w:rsidP="00DC5AAC">
      <w:proofErr w:type="gramStart"/>
      <w:r>
        <w:rPr>
          <w:rFonts w:hint="eastAsia"/>
        </w:rPr>
        <w:t>箴</w:t>
      </w:r>
      <w:proofErr w:type="gramEnd"/>
      <w:r>
        <w:t>22:22-23</w:t>
      </w:r>
      <w:r>
        <w:rPr>
          <w:rFonts w:hint="eastAsia"/>
        </w:rPr>
        <w:t>，主題是不要搶劫窮人。</w:t>
      </w:r>
    </w:p>
    <w:p w:rsidR="00DC5AAC" w:rsidRDefault="00DC5AAC" w:rsidP="00DC5AAC">
      <w:proofErr w:type="gramStart"/>
      <w:r>
        <w:rPr>
          <w:rFonts w:hint="eastAsia"/>
        </w:rPr>
        <w:t>箴</w:t>
      </w:r>
      <w:proofErr w:type="gramEnd"/>
      <w:r>
        <w:t>22:24-25</w:t>
      </w:r>
      <w:r>
        <w:rPr>
          <w:rFonts w:hint="eastAsia"/>
        </w:rPr>
        <w:t>，不要和好生氣的人結交。</w:t>
      </w:r>
    </w:p>
    <w:p w:rsidR="00DC5AAC" w:rsidRDefault="00DC5AAC" w:rsidP="00DC5AAC">
      <w:proofErr w:type="gramStart"/>
      <w:r>
        <w:rPr>
          <w:rFonts w:hint="eastAsia"/>
        </w:rPr>
        <w:t>箴</w:t>
      </w:r>
      <w:proofErr w:type="gramEnd"/>
      <w:r>
        <w:t>22:26-27</w:t>
      </w:r>
      <w:r>
        <w:rPr>
          <w:rFonts w:hint="eastAsia"/>
        </w:rPr>
        <w:t>，不要和欠債的人結交。</w:t>
      </w:r>
    </w:p>
    <w:p w:rsidR="00DC5AAC" w:rsidRDefault="00DC5AAC" w:rsidP="00DC5AAC">
      <w:proofErr w:type="gramStart"/>
      <w:r>
        <w:rPr>
          <w:rFonts w:hint="eastAsia"/>
        </w:rPr>
        <w:t>箴</w:t>
      </w:r>
      <w:proofErr w:type="gramEnd"/>
      <w:r>
        <w:t>22:28</w:t>
      </w:r>
      <w:r>
        <w:rPr>
          <w:rFonts w:hint="eastAsia"/>
        </w:rPr>
        <w:t>，不要移動先祖的地界，這和</w:t>
      </w:r>
      <w:proofErr w:type="gramStart"/>
      <w:r>
        <w:rPr>
          <w:rFonts w:hint="eastAsia"/>
        </w:rPr>
        <w:t>箴</w:t>
      </w:r>
      <w:proofErr w:type="gramEnd"/>
      <w:r>
        <w:t>23:10-11</w:t>
      </w:r>
      <w:r>
        <w:rPr>
          <w:rFonts w:hint="eastAsia"/>
        </w:rPr>
        <w:t>的主題是一樣的。以色列人從耶和華承受土地，所以很重視祖先遺留的產，</w:t>
      </w:r>
      <w:proofErr w:type="gramStart"/>
      <w:r>
        <w:rPr>
          <w:rFonts w:hint="eastAsia"/>
        </w:rPr>
        <w:t>參申</w:t>
      </w:r>
      <w:proofErr w:type="gramEnd"/>
      <w:r>
        <w:t>19:14</w:t>
      </w:r>
      <w:r>
        <w:rPr>
          <w:rFonts w:hint="eastAsia"/>
        </w:rPr>
        <w:t>。地界在當時來說，等同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各人的權益，挪動地界就是侵略別人所擁有的東西，這是非法的行為，是神禁止的。</w:t>
      </w:r>
    </w:p>
    <w:p w:rsidR="00DC5AAC" w:rsidRDefault="00DC5AAC" w:rsidP="00DC5AAC">
      <w:proofErr w:type="gramStart"/>
      <w:r>
        <w:rPr>
          <w:rFonts w:hint="eastAsia"/>
        </w:rPr>
        <w:t>箴</w:t>
      </w:r>
      <w:proofErr w:type="gramEnd"/>
      <w:r>
        <w:t>22:29</w:t>
      </w:r>
      <w:r>
        <w:rPr>
          <w:rFonts w:hint="eastAsia"/>
        </w:rPr>
        <w:t>，作者提醒我們無論做任何事情，都要殷勤地作。</w:t>
      </w:r>
    </w:p>
    <w:p w:rsidR="00DC5AAC" w:rsidRDefault="00DC5AAC" w:rsidP="00DC5AAC">
      <w:r>
        <w:t xml:space="preserve">2.4. </w:t>
      </w:r>
      <w:proofErr w:type="gramStart"/>
      <w:r>
        <w:rPr>
          <w:rFonts w:hint="eastAsia"/>
        </w:rPr>
        <w:t>箴</w:t>
      </w:r>
      <w:proofErr w:type="gramEnd"/>
      <w:r>
        <w:t>23:1-5</w:t>
      </w:r>
      <w:r>
        <w:rPr>
          <w:rFonts w:hint="eastAsia"/>
        </w:rPr>
        <w:t>，不要貪吃，</w:t>
      </w:r>
      <w:proofErr w:type="gramStart"/>
      <w:r>
        <w:rPr>
          <w:rFonts w:hint="eastAsia"/>
        </w:rPr>
        <w:t>不要貪愛錢財</w:t>
      </w:r>
      <w:proofErr w:type="gramEnd"/>
      <w:r>
        <w:rPr>
          <w:rFonts w:hint="eastAsia"/>
        </w:rPr>
        <w:t>。</w:t>
      </w:r>
    </w:p>
    <w:p w:rsidR="00DC5AAC" w:rsidRDefault="00DC5AAC" w:rsidP="00DC5AAC">
      <w:proofErr w:type="gramStart"/>
      <w:r>
        <w:rPr>
          <w:rFonts w:hint="eastAsia"/>
        </w:rPr>
        <w:t>箴</w:t>
      </w:r>
      <w:proofErr w:type="gramEnd"/>
      <w:r>
        <w:t>23:6-8</w:t>
      </w:r>
      <w:r>
        <w:rPr>
          <w:rFonts w:hint="eastAsia"/>
        </w:rPr>
        <w:t>，不要與惡人同席，不要貪圖別人的東西。</w:t>
      </w:r>
    </w:p>
    <w:p w:rsidR="00DC5AAC" w:rsidRDefault="00DC5AAC" w:rsidP="00DC5AAC">
      <w:proofErr w:type="gramStart"/>
      <w:r>
        <w:rPr>
          <w:rFonts w:hint="eastAsia"/>
        </w:rPr>
        <w:t>箴</w:t>
      </w:r>
      <w:proofErr w:type="gramEnd"/>
      <w:r>
        <w:t>23:12</w:t>
      </w:r>
      <w:r>
        <w:rPr>
          <w:rFonts w:hint="eastAsia"/>
        </w:rPr>
        <w:t>是段落小結，再次勸勉要存謙卑的心領受教訓，反復思想這些話語。</w:t>
      </w:r>
    </w:p>
    <w:p w:rsidR="00DC5AAC" w:rsidRDefault="00DC5AAC" w:rsidP="00DC5AAC">
      <w:proofErr w:type="gramStart"/>
      <w:r>
        <w:rPr>
          <w:rFonts w:hint="eastAsia"/>
        </w:rPr>
        <w:t>箴</w:t>
      </w:r>
      <w:proofErr w:type="gramEnd"/>
      <w:r>
        <w:t>23:15</w:t>
      </w:r>
      <w:r>
        <w:rPr>
          <w:rFonts w:hint="eastAsia"/>
        </w:rPr>
        <w:t>開始，再次出現“我兒”兩個字，讓我們感受到作者的肺腑之言。</w:t>
      </w:r>
    </w:p>
    <w:p w:rsidR="00DC5AAC" w:rsidRDefault="00DC5AAC" w:rsidP="00DC5AAC">
      <w:proofErr w:type="gramStart"/>
      <w:r>
        <w:rPr>
          <w:rFonts w:hint="eastAsia"/>
        </w:rPr>
        <w:t>箴</w:t>
      </w:r>
      <w:proofErr w:type="gramEnd"/>
      <w:r>
        <w:t>23:19</w:t>
      </w:r>
      <w:r>
        <w:rPr>
          <w:rFonts w:hint="eastAsia"/>
        </w:rPr>
        <w:t>，這句話中有三個動詞，分別是聽、存和引導，如果聽了而</w:t>
      </w:r>
      <w:proofErr w:type="gramStart"/>
      <w:r>
        <w:rPr>
          <w:rFonts w:hint="eastAsia"/>
        </w:rPr>
        <w:t>不存記</w:t>
      </w:r>
      <w:proofErr w:type="gramEnd"/>
      <w:r>
        <w:rPr>
          <w:rFonts w:hint="eastAsia"/>
        </w:rPr>
        <w:t>，就</w:t>
      </w:r>
      <w:r>
        <w:rPr>
          <w:rFonts w:hint="eastAsia"/>
        </w:rPr>
        <w:lastRenderedPageBreak/>
        <w:t>會隨流失去，相反，只要存在心裡，智慧就必然引導你的腳步。</w:t>
      </w:r>
    </w:p>
    <w:p w:rsidR="00DC5AAC" w:rsidRDefault="00DC5AAC" w:rsidP="00DC5AAC">
      <w:proofErr w:type="gramStart"/>
      <w:r>
        <w:rPr>
          <w:rFonts w:hint="eastAsia"/>
        </w:rPr>
        <w:t>箴</w:t>
      </w:r>
      <w:proofErr w:type="gramEnd"/>
      <w:r>
        <w:t>23:19-28</w:t>
      </w:r>
      <w:r>
        <w:rPr>
          <w:rFonts w:hint="eastAsia"/>
        </w:rPr>
        <w:t>是父親管教孩子的訓詞，包括了不要醉酒、要聽從父母和遠離淫婦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</w:t>
      </w:r>
      <w:proofErr w:type="gramStart"/>
      <w:r>
        <w:rPr>
          <w:rFonts w:hint="eastAsia"/>
        </w:rPr>
        <w:t>箴</w:t>
      </w:r>
      <w:proofErr w:type="gramEnd"/>
      <w:r>
        <w:t>23:22</w:t>
      </w:r>
      <w:r>
        <w:rPr>
          <w:rFonts w:hint="eastAsia"/>
        </w:rPr>
        <w:t>、</w:t>
      </w:r>
      <w:r>
        <w:t>25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DC5AAC" w:rsidRDefault="00DC5AAC" w:rsidP="00DC5AAC">
      <w:proofErr w:type="gramStart"/>
      <w:r>
        <w:rPr>
          <w:rFonts w:hint="eastAsia"/>
        </w:rPr>
        <w:t>箴</w:t>
      </w:r>
      <w:proofErr w:type="gramEnd"/>
      <w:r>
        <w:t>23:26</w:t>
      </w:r>
      <w:r>
        <w:rPr>
          <w:rFonts w:hint="eastAsia"/>
        </w:rPr>
        <w:t>，父母對兒女最大的要求。</w:t>
      </w:r>
      <w:proofErr w:type="gramStart"/>
      <w:r>
        <w:rPr>
          <w:rFonts w:hint="eastAsia"/>
        </w:rPr>
        <w:t>將心歸我</w:t>
      </w:r>
      <w:proofErr w:type="gramEnd"/>
      <w:r>
        <w:rPr>
          <w:rFonts w:hint="eastAsia"/>
        </w:rPr>
        <w:t>的意思是說，除了我之外，再沒有所喜悅的；眼目代表著志向，道路代表行為。</w:t>
      </w:r>
    </w:p>
    <w:p w:rsidR="00DC5AAC" w:rsidRDefault="00DC5AAC" w:rsidP="00DC5AAC">
      <w:proofErr w:type="gramStart"/>
      <w:r>
        <w:rPr>
          <w:rFonts w:hint="eastAsia"/>
        </w:rPr>
        <w:t>如果心歸向</w:t>
      </w:r>
      <w:proofErr w:type="gramEnd"/>
      <w:r>
        <w:rPr>
          <w:rFonts w:hint="eastAsia"/>
        </w:rPr>
        <w:t>父母，他的意志行為，</w:t>
      </w:r>
      <w:proofErr w:type="gramStart"/>
      <w:r>
        <w:rPr>
          <w:rFonts w:hint="eastAsia"/>
        </w:rPr>
        <w:t>就必像父母</w:t>
      </w:r>
      <w:proofErr w:type="gramEnd"/>
      <w:r>
        <w:rPr>
          <w:rFonts w:hint="eastAsia"/>
        </w:rPr>
        <w:t>，父母要他行的，他就去行。神對屬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的兒女有同樣的要求。</w:t>
      </w:r>
    </w:p>
    <w:p w:rsidR="00DC5AAC" w:rsidRDefault="00DC5AAC" w:rsidP="00DC5AAC">
      <w:proofErr w:type="gramStart"/>
      <w:r>
        <w:rPr>
          <w:rFonts w:hint="eastAsia"/>
        </w:rPr>
        <w:t>箴</w:t>
      </w:r>
      <w:proofErr w:type="gramEnd"/>
      <w:r>
        <w:t>23:29-35</w:t>
      </w:r>
      <w:r>
        <w:rPr>
          <w:rFonts w:hint="eastAsia"/>
        </w:rPr>
        <w:t>詳細描寫酗酒的害處。</w:t>
      </w:r>
    </w:p>
    <w:p w:rsidR="00DC5AAC" w:rsidRDefault="00DC5AAC" w:rsidP="00DC5AAC">
      <w:r>
        <w:rPr>
          <w:rFonts w:hint="eastAsia"/>
        </w:rPr>
        <w:t>醉酒的人所喝的是酒精含量高的酒，和主耶穌在最後晚餐所喝的葡萄酒有所不同。</w:t>
      </w:r>
    </w:p>
    <w:p w:rsidR="00DC5AAC" w:rsidRDefault="00DC5AAC" w:rsidP="00DC5AAC">
      <w:r>
        <w:rPr>
          <w:rFonts w:hint="eastAsia"/>
        </w:rPr>
        <w:t>葡萄酒是巴勒斯坦地當時最普通的飲料，他們喝葡萄酒就像我們喝水一樣，那些是沒有太多酒精成分的。</w:t>
      </w:r>
    </w:p>
    <w:p w:rsidR="00DC5AAC" w:rsidRDefault="00DC5AAC" w:rsidP="00DC5AAC">
      <w:proofErr w:type="gramStart"/>
      <w:r>
        <w:rPr>
          <w:rFonts w:hint="eastAsia"/>
        </w:rPr>
        <w:t>箴</w:t>
      </w:r>
      <w:proofErr w:type="gramEnd"/>
      <w:r>
        <w:t>23:29</w:t>
      </w:r>
      <w:r>
        <w:rPr>
          <w:rFonts w:hint="eastAsia"/>
        </w:rPr>
        <w:t>用了六個問題形容酒的毒害。</w:t>
      </w:r>
    </w:p>
    <w:p w:rsidR="00DC5AAC" w:rsidRDefault="00DC5AAC" w:rsidP="00DC5AAC">
      <w:proofErr w:type="gramStart"/>
      <w:r>
        <w:rPr>
          <w:rFonts w:hint="eastAsia"/>
        </w:rPr>
        <w:t>箴</w:t>
      </w:r>
      <w:proofErr w:type="gramEnd"/>
      <w:r>
        <w:t>23:30</w:t>
      </w:r>
      <w:r>
        <w:rPr>
          <w:rFonts w:hint="eastAsia"/>
        </w:rPr>
        <w:t>則為這些問題提供了答案。</w:t>
      </w:r>
    </w:p>
    <w:p w:rsidR="00DC5AAC" w:rsidRDefault="00DC5AAC" w:rsidP="00DC5AAC">
      <w:r>
        <w:rPr>
          <w:rFonts w:hint="eastAsia"/>
        </w:rPr>
        <w:t>“調和酒”是指除了酒之外，另外再加了一些興奮劑或者在喝酒的同時，加添一些娛樂，就是喝酒玩樂的意思。</w:t>
      </w:r>
    </w:p>
    <w:p w:rsidR="00DC5AAC" w:rsidRDefault="00DC5AAC" w:rsidP="00DC5AAC">
      <w:proofErr w:type="gramStart"/>
      <w:r>
        <w:rPr>
          <w:rFonts w:hint="eastAsia"/>
        </w:rPr>
        <w:t>箴</w:t>
      </w:r>
      <w:proofErr w:type="gramEnd"/>
      <w:r>
        <w:t>23:31-32</w:t>
      </w:r>
      <w:r>
        <w:rPr>
          <w:rFonts w:hint="eastAsia"/>
        </w:rPr>
        <w:t>描寫酒的誘惑。</w:t>
      </w:r>
    </w:p>
    <w:p w:rsidR="00DC5AAC" w:rsidRDefault="00DC5AAC" w:rsidP="00DC5AAC">
      <w:proofErr w:type="gramStart"/>
      <w:r>
        <w:rPr>
          <w:rFonts w:hint="eastAsia"/>
        </w:rPr>
        <w:t>箴</w:t>
      </w:r>
      <w:proofErr w:type="gramEnd"/>
      <w:r>
        <w:t>23:32-35</w:t>
      </w:r>
      <w:r>
        <w:rPr>
          <w:rFonts w:hint="eastAsia"/>
        </w:rPr>
        <w:t>描寫醉酒後的光景。</w:t>
      </w:r>
    </w:p>
    <w:p w:rsidR="00DC5AAC" w:rsidRDefault="00DC5AAC" w:rsidP="00DC5AAC">
      <w:r>
        <w:rPr>
          <w:rFonts w:hint="eastAsia"/>
        </w:rPr>
        <w:t>“你眼必看見怪異的事”是形容人醉了以後，感覺不同，眼中所看的一切旋轉不定，像是怪物一樣。“怪異的事”在</w:t>
      </w:r>
      <w:proofErr w:type="gramStart"/>
      <w:r>
        <w:rPr>
          <w:rFonts w:hint="eastAsia"/>
        </w:rPr>
        <w:t>原文是淫婦</w:t>
      </w:r>
      <w:proofErr w:type="gramEnd"/>
      <w:r>
        <w:rPr>
          <w:rFonts w:hint="eastAsia"/>
        </w:rPr>
        <w:t>的意思。就是說，酒是點著情欲的火，喝醉了，心靈失去控制，思想、眼目都淫亂，忘記了一切的禮儀、敬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，隨意說話。</w:t>
      </w:r>
    </w:p>
    <w:p w:rsidR="00EB4FBC" w:rsidRPr="00DC5AAC" w:rsidRDefault="00DC5AAC"/>
    <w:sectPr w:rsidR="00EB4FBC" w:rsidRPr="00DC5A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0C"/>
    <w:rsid w:val="003312FB"/>
    <w:rsid w:val="00417B5C"/>
    <w:rsid w:val="00D52E0C"/>
    <w:rsid w:val="00DC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2021-07-05T23:50:00Z</dcterms:created>
  <dcterms:modified xsi:type="dcterms:W3CDTF">2021-07-05T23:50:00Z</dcterms:modified>
</cp:coreProperties>
</file>