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D1" w:rsidRDefault="001D52D1" w:rsidP="001D52D1">
      <w:r>
        <w:rPr>
          <w:rFonts w:hint="eastAsia"/>
        </w:rPr>
        <w:t>第</w:t>
      </w:r>
      <w:r>
        <w:t>6</w:t>
      </w:r>
      <w:r>
        <w:rPr>
          <w:rFonts w:hint="eastAsia"/>
        </w:rPr>
        <w:t>講：挑戰要把握智慧（箴</w:t>
      </w:r>
      <w:r>
        <w:t>4:1-27</w:t>
      </w:r>
      <w:r>
        <w:rPr>
          <w:rFonts w:hint="eastAsia"/>
        </w:rPr>
        <w:t>）</w:t>
      </w:r>
    </w:p>
    <w:p w:rsidR="001D52D1" w:rsidRDefault="001D52D1" w:rsidP="001D52D1">
      <w:pPr>
        <w:rPr>
          <w:rFonts w:hint="eastAsia"/>
        </w:rPr>
      </w:pPr>
      <w:r>
        <w:rPr>
          <w:rFonts w:hint="eastAsia"/>
        </w:rPr>
        <w:t>系列：箴言</w:t>
      </w:r>
    </w:p>
    <w:p w:rsidR="001D52D1" w:rsidRDefault="001D52D1" w:rsidP="001D52D1">
      <w:r>
        <w:rPr>
          <w:rFonts w:hint="eastAsia"/>
        </w:rPr>
        <w:t>講員：文惠</w:t>
      </w:r>
    </w:p>
    <w:p w:rsidR="001D52D1" w:rsidRPr="001D52D1" w:rsidRDefault="001D52D1" w:rsidP="001D52D1">
      <w:bookmarkStart w:id="0" w:name="_GoBack"/>
      <w:bookmarkEnd w:id="0"/>
    </w:p>
    <w:p w:rsidR="001D52D1" w:rsidRDefault="001D52D1" w:rsidP="001D52D1">
      <w:r>
        <w:t xml:space="preserve">1. </w:t>
      </w:r>
      <w:r>
        <w:rPr>
          <w:rFonts w:hint="eastAsia"/>
        </w:rPr>
        <w:t>父親勸兒子要接受智慧作為人生最高的訓誨（箴</w:t>
      </w:r>
      <w:r>
        <w:t>4:1-9</w:t>
      </w:r>
      <w:r>
        <w:rPr>
          <w:rFonts w:hint="eastAsia"/>
        </w:rPr>
        <w:t>）</w:t>
      </w:r>
    </w:p>
    <w:p w:rsidR="001D52D1" w:rsidRDefault="001D52D1" w:rsidP="001D52D1">
      <w:r>
        <w:t xml:space="preserve">1.1. </w:t>
      </w:r>
      <w:r>
        <w:rPr>
          <w:rFonts w:hint="eastAsia"/>
        </w:rPr>
        <w:t>追溯以色列人的傳統規矩（箴</w:t>
      </w:r>
      <w:r>
        <w:t>4:1</w:t>
      </w:r>
      <w:r>
        <w:rPr>
          <w:rFonts w:hint="eastAsia"/>
        </w:rPr>
        <w:t>）。</w:t>
      </w:r>
    </w:p>
    <w:p w:rsidR="001D52D1" w:rsidRDefault="001D52D1" w:rsidP="001D52D1">
      <w:r>
        <w:rPr>
          <w:rFonts w:hint="eastAsia"/>
        </w:rPr>
        <w:t>（參申</w:t>
      </w:r>
      <w:r>
        <w:t>6:7</w:t>
      </w:r>
      <w:r>
        <w:rPr>
          <w:rFonts w:hint="eastAsia"/>
        </w:rPr>
        <w:t>）</w:t>
      </w:r>
    </w:p>
    <w:p w:rsidR="001D52D1" w:rsidRDefault="001D52D1" w:rsidP="001D52D1">
      <w:r>
        <w:rPr>
          <w:rFonts w:hint="eastAsia"/>
        </w:rPr>
        <w:t>箴</w:t>
      </w:r>
      <w:r>
        <w:t>4:2</w:t>
      </w:r>
      <w:r>
        <w:rPr>
          <w:rFonts w:hint="eastAsia"/>
        </w:rPr>
        <w:t>，有人說，大衛臨終的時候，曾經嚴格地要所羅門要遵守耶和華所吩咐的一切律例典章，可惜所羅門沒有聽從父親的教訓，以致招來許多痛苦，所以他現在吩咐孩子們一定要父親的教訓，因為這些教訓都是好的，是人生的指南針。</w:t>
      </w:r>
    </w:p>
    <w:p w:rsidR="001D52D1" w:rsidRDefault="001D52D1" w:rsidP="001D52D1">
      <w:r>
        <w:t xml:space="preserve">1.2. </w:t>
      </w:r>
      <w:r>
        <w:rPr>
          <w:rFonts w:hint="eastAsia"/>
        </w:rPr>
        <w:t>所羅門的回憶和自述（箴</w:t>
      </w:r>
      <w:r>
        <w:t>4:3-9</w:t>
      </w:r>
      <w:r>
        <w:rPr>
          <w:rFonts w:hint="eastAsia"/>
        </w:rPr>
        <w:t>）。</w:t>
      </w:r>
    </w:p>
    <w:p w:rsidR="001D52D1" w:rsidRDefault="001D52D1" w:rsidP="001D52D1">
      <w:r>
        <w:rPr>
          <w:rFonts w:hint="eastAsia"/>
        </w:rPr>
        <w:t>他在箴</w:t>
      </w:r>
      <w:r>
        <w:t>4:3</w:t>
      </w:r>
      <w:r>
        <w:rPr>
          <w:rFonts w:hint="eastAsia"/>
        </w:rPr>
        <w:t>強調自己的身分：是父親的孝子，母親獨一的嬌兒。在原文希伯來文和英文翻譯的聖經中，並沒有“孝”字，我們和合本加了“孝”字，更加顯出所羅門是大衛最愛的兒子，事實上，大衛曾經對群眾說：“我兒所羅門是神特選的”。拔示巴為大衛生了四個兒子，她最疼愛的就是所羅門，所羅門只是把事實說了出來。</w:t>
      </w:r>
    </w:p>
    <w:p w:rsidR="001D52D1" w:rsidRDefault="001D52D1" w:rsidP="001D52D1">
      <w:r>
        <w:t xml:space="preserve">1.3. </w:t>
      </w:r>
      <w:r>
        <w:rPr>
          <w:rFonts w:hint="eastAsia"/>
        </w:rPr>
        <w:t>所羅門用父親大衛對自己的教導，來訓勉眾子（箴</w:t>
      </w:r>
      <w:r>
        <w:t>4:4-27</w:t>
      </w:r>
      <w:r>
        <w:rPr>
          <w:rFonts w:hint="eastAsia"/>
        </w:rPr>
        <w:t>）。</w:t>
      </w:r>
    </w:p>
    <w:p w:rsidR="001D52D1" w:rsidRDefault="001D52D1" w:rsidP="001D52D1">
      <w:r>
        <w:rPr>
          <w:rFonts w:hint="eastAsia"/>
        </w:rPr>
        <w:t>箴</w:t>
      </w:r>
      <w:r>
        <w:t>4:5-6</w:t>
      </w:r>
      <w:r>
        <w:rPr>
          <w:rFonts w:hint="eastAsia"/>
        </w:rPr>
        <w:t>，所羅門連續地用了三個“不可”，指出訓誨的重要，只要做要這三個“不可”，智慧就會護衛我們、保守我們，</w:t>
      </w:r>
    </w:p>
    <w:p w:rsidR="001D52D1" w:rsidRDefault="001D52D1" w:rsidP="001D52D1">
      <w:r>
        <w:rPr>
          <w:rFonts w:hint="eastAsia"/>
        </w:rPr>
        <w:t>箴</w:t>
      </w:r>
      <w:r>
        <w:t>4:9</w:t>
      </w:r>
      <w:r>
        <w:rPr>
          <w:rFonts w:hint="eastAsia"/>
        </w:rPr>
        <w:t>：將華冠加在我們頭上，把榮冕交給我們。（參箴</w:t>
      </w:r>
      <w:r>
        <w:t>1:9</w:t>
      </w:r>
      <w:r>
        <w:rPr>
          <w:rFonts w:hint="eastAsia"/>
        </w:rPr>
        <w:t>）</w:t>
      </w:r>
    </w:p>
    <w:p w:rsidR="001D52D1" w:rsidRDefault="001D52D1" w:rsidP="001D52D1">
      <w:r>
        <w:rPr>
          <w:rFonts w:hint="eastAsia"/>
        </w:rPr>
        <w:t>箴</w:t>
      </w:r>
      <w:r>
        <w:t>4:10-15</w:t>
      </w:r>
      <w:r>
        <w:rPr>
          <w:rFonts w:hint="eastAsia"/>
        </w:rPr>
        <w:t>，所羅門引用了父親的教導後，再一次用“我兒”開頭，用一連串的動詞如指教、引導、持定、躲僻等，勸青年人持定訓誨，保守智慧，因為智慧能叫義人愈走愈明，並且在正直的路上延年益壽。</w:t>
      </w:r>
    </w:p>
    <w:p w:rsidR="001D52D1" w:rsidRDefault="001D52D1" w:rsidP="001D52D1"/>
    <w:p w:rsidR="001D52D1" w:rsidRDefault="001D52D1" w:rsidP="001D52D1">
      <w:r>
        <w:t xml:space="preserve">2. </w:t>
      </w:r>
      <w:r>
        <w:rPr>
          <w:rFonts w:hint="eastAsia"/>
        </w:rPr>
        <w:t>父親提醒青年人要走在正路上，以免失腳跌倒（箴</w:t>
      </w:r>
      <w:r>
        <w:t>4:10-19</w:t>
      </w:r>
      <w:r>
        <w:rPr>
          <w:rFonts w:hint="eastAsia"/>
        </w:rPr>
        <w:t>）</w:t>
      </w:r>
    </w:p>
    <w:p w:rsidR="001D52D1" w:rsidRDefault="001D52D1" w:rsidP="001D52D1">
      <w:r>
        <w:t xml:space="preserve">2.1. </w:t>
      </w:r>
      <w:r>
        <w:rPr>
          <w:rFonts w:hint="eastAsia"/>
        </w:rPr>
        <w:t>持守訓誨的益處（箴</w:t>
      </w:r>
      <w:r>
        <w:t>4:10-13</w:t>
      </w:r>
      <w:r>
        <w:rPr>
          <w:rFonts w:hint="eastAsia"/>
        </w:rPr>
        <w:t>）</w:t>
      </w:r>
    </w:p>
    <w:p w:rsidR="001D52D1" w:rsidRDefault="001D52D1" w:rsidP="001D52D1">
      <w:r>
        <w:rPr>
          <w:rFonts w:hint="eastAsia"/>
        </w:rPr>
        <w:t>包括必延年益壽、腳步不致狹窄、奔跑不致跌倒等等。（參王上</w:t>
      </w:r>
      <w:r>
        <w:t>2:3</w:t>
      </w:r>
      <w:r>
        <w:rPr>
          <w:rFonts w:hint="eastAsia"/>
        </w:rPr>
        <w:t>）</w:t>
      </w:r>
    </w:p>
    <w:p w:rsidR="001D52D1" w:rsidRDefault="001D52D1" w:rsidP="001D52D1">
      <w:r>
        <w:t xml:space="preserve">2.2. </w:t>
      </w:r>
      <w:r>
        <w:rPr>
          <w:rFonts w:hint="eastAsia"/>
        </w:rPr>
        <w:t>所羅門提醒青年人不要走在惡人的道路上（箴</w:t>
      </w:r>
      <w:r>
        <w:t>4:14-17</w:t>
      </w:r>
      <w:r>
        <w:rPr>
          <w:rFonts w:hint="eastAsia"/>
        </w:rPr>
        <w:t>）</w:t>
      </w:r>
    </w:p>
    <w:p w:rsidR="001D52D1" w:rsidRDefault="001D52D1" w:rsidP="001D52D1">
      <w:r>
        <w:rPr>
          <w:rFonts w:hint="eastAsia"/>
        </w:rPr>
        <w:t>惡人的道路是寬闊的，卻是引致滅亡的。所羅門在這個段落教導我們，如果不幸地靠近惡人的道路，就要用盡方法來應付，共有四個方法（參箴</w:t>
      </w:r>
      <w:r>
        <w:t>4:15</w:t>
      </w:r>
      <w:r>
        <w:rPr>
          <w:rFonts w:hint="eastAsia"/>
        </w:rPr>
        <w:t>）：</w:t>
      </w:r>
    </w:p>
    <w:p w:rsidR="001D52D1" w:rsidRDefault="001D52D1" w:rsidP="001D52D1">
      <w:r>
        <w:t xml:space="preserve">* </w:t>
      </w:r>
      <w:r>
        <w:rPr>
          <w:rFonts w:hint="eastAsia"/>
        </w:rPr>
        <w:t>第一個方法是“躲避”，就是“脫離”的意思，這是最有效而又直接的方法。</w:t>
      </w:r>
    </w:p>
    <w:p w:rsidR="001D52D1" w:rsidRDefault="001D52D1" w:rsidP="001D52D1">
      <w:r>
        <w:rPr>
          <w:rFonts w:hint="eastAsia"/>
        </w:rPr>
        <w:t>“躲僻”著重的是防止，無論是在思想上或者行為上都要立刻躲僻；</w:t>
      </w:r>
    </w:p>
    <w:p w:rsidR="001D52D1" w:rsidRDefault="001D52D1" w:rsidP="001D52D1">
      <w:r>
        <w:t xml:space="preserve">* </w:t>
      </w:r>
      <w:r>
        <w:rPr>
          <w:rFonts w:hint="eastAsia"/>
        </w:rPr>
        <w:t>第二個方法是“不可經過”，“經過”是偶然的意思。人總以為偶然的過失是不礙事的，這是撒但的詭計。當人嘗試了第一次罪中之樂後，就會連續犯罪的。面對惡人的道路，我們必須絕情地說“不”，以免落在罪惡的網羅之中。</w:t>
      </w:r>
    </w:p>
    <w:p w:rsidR="001D52D1" w:rsidRDefault="001D52D1" w:rsidP="001D52D1">
      <w:r>
        <w:rPr>
          <w:rFonts w:hint="eastAsia"/>
        </w:rPr>
        <w:t>“經過”著重的是不要輕忽，要記住“一失足成千古恨”的道理；</w:t>
      </w:r>
    </w:p>
    <w:p w:rsidR="001D52D1" w:rsidRDefault="001D52D1" w:rsidP="001D52D1">
      <w:r>
        <w:t xml:space="preserve">* </w:t>
      </w:r>
      <w:r>
        <w:rPr>
          <w:rFonts w:hint="eastAsia"/>
        </w:rPr>
        <w:t>第三個面對惡人的方法是“轉身而去”，這是說，如果你偶然落在罪惡之中，要立刻回轉，免得給魔鬼留地步。</w:t>
      </w:r>
    </w:p>
    <w:p w:rsidR="001D52D1" w:rsidRDefault="001D52D1" w:rsidP="001D52D1">
      <w:r>
        <w:rPr>
          <w:rFonts w:hint="eastAsia"/>
        </w:rPr>
        <w:lastRenderedPageBreak/>
        <w:t>“轉身而去”是不小心走錯路的人在醒悟後應有的反應；</w:t>
      </w:r>
    </w:p>
    <w:p w:rsidR="001D52D1" w:rsidRDefault="001D52D1" w:rsidP="001D52D1">
      <w:r>
        <w:t xml:space="preserve">* </w:t>
      </w:r>
      <w:r>
        <w:rPr>
          <w:rFonts w:hint="eastAsia"/>
        </w:rPr>
        <w:t>在原文和英文的聖經中，箴</w:t>
      </w:r>
      <w:r>
        <w:t>4:15</w:t>
      </w:r>
      <w:r>
        <w:rPr>
          <w:rFonts w:hint="eastAsia"/>
        </w:rPr>
        <w:t>是四句的短句，提供了第四個方法：“離開”，這個在和合本中並沒有翻譯出來。“離開”則是不再留戀。</w:t>
      </w:r>
    </w:p>
    <w:p w:rsidR="001D52D1" w:rsidRDefault="001D52D1" w:rsidP="001D52D1">
      <w:r>
        <w:t xml:space="preserve">2.3. </w:t>
      </w:r>
      <w:r>
        <w:rPr>
          <w:rFonts w:hint="eastAsia"/>
        </w:rPr>
        <w:t>再和義人的路來作比較（箴</w:t>
      </w:r>
      <w:r>
        <w:t>4:18-19</w:t>
      </w:r>
      <w:r>
        <w:rPr>
          <w:rFonts w:hint="eastAsia"/>
        </w:rPr>
        <w:t>）</w:t>
      </w:r>
    </w:p>
    <w:p w:rsidR="001D52D1" w:rsidRDefault="001D52D1" w:rsidP="001D52D1"/>
    <w:p w:rsidR="001D52D1" w:rsidRDefault="001D52D1" w:rsidP="001D52D1">
      <w:r>
        <w:t xml:space="preserve">3. </w:t>
      </w:r>
      <w:r>
        <w:rPr>
          <w:rFonts w:hint="eastAsia"/>
        </w:rPr>
        <w:t>父親勸勉青年無論在心思、言語、眼目和腳步上，都要保持正確的方向（箴</w:t>
      </w:r>
      <w:r>
        <w:t>4:20-27</w:t>
      </w:r>
      <w:r>
        <w:rPr>
          <w:rFonts w:hint="eastAsia"/>
        </w:rPr>
        <w:t>）</w:t>
      </w:r>
    </w:p>
    <w:p w:rsidR="001D52D1" w:rsidRDefault="001D52D1" w:rsidP="001D52D1">
      <w:r>
        <w:t xml:space="preserve">3.1. </w:t>
      </w:r>
      <w:r>
        <w:rPr>
          <w:rFonts w:hint="eastAsia"/>
        </w:rPr>
        <w:t>箴</w:t>
      </w:r>
      <w:r>
        <w:t>4:20</w:t>
      </w:r>
      <w:r>
        <w:rPr>
          <w:rFonts w:hint="eastAsia"/>
        </w:rPr>
        <w:t>重複說明訓詞的重要用“留心聽”、“側耳聽”、“不可離開你的眼目”以及“存記在你心中”來強調主題。這裡提到三種器官：耳朵、眼睛和心，耳朵的功用是聽從教導；眼睛是用來讀神的話，“心”是儲存教訓的地方，這三者都是得知識的道路。</w:t>
      </w:r>
    </w:p>
    <w:p w:rsidR="001D52D1" w:rsidRDefault="001D52D1" w:rsidP="001D52D1">
      <w:r>
        <w:t xml:space="preserve">3.2. </w:t>
      </w:r>
      <w:r>
        <w:rPr>
          <w:rFonts w:hint="eastAsia"/>
        </w:rPr>
        <w:t>箴</w:t>
      </w:r>
      <w:r>
        <w:t>4:23-27</w:t>
      </w:r>
      <w:r>
        <w:rPr>
          <w:rFonts w:hint="eastAsia"/>
        </w:rPr>
        <w:t>，所羅門勸青年人要保持正確的方向，走在生命的道路上。這需要在四方面實際地下功夫。</w:t>
      </w:r>
    </w:p>
    <w:p w:rsidR="001D52D1" w:rsidRDefault="001D52D1" w:rsidP="001D52D1">
      <w:r>
        <w:t xml:space="preserve">* </w:t>
      </w:r>
      <w:r>
        <w:rPr>
          <w:rFonts w:hint="eastAsia"/>
        </w:rPr>
        <w:t>第一方面：保守我們的心。（箴</w:t>
      </w:r>
      <w:r>
        <w:t>4:23</w:t>
      </w:r>
      <w:r>
        <w:rPr>
          <w:rFonts w:hint="eastAsia"/>
        </w:rPr>
        <w:t>）</w:t>
      </w:r>
    </w:p>
    <w:p w:rsidR="001D52D1" w:rsidRDefault="001D52D1" w:rsidP="001D52D1">
      <w:r>
        <w:rPr>
          <w:rFonts w:hint="eastAsia"/>
        </w:rPr>
        <w:t>“心”是人體機能的中樞，是最重要的部分，一切的思想、言語、行為都是由心發出的。保守我們的心最重要的是要清潔、要除掉罪惡。如果我們不願意悔改，神是根本不可能保守我們的心思意念的。</w:t>
      </w:r>
    </w:p>
    <w:p w:rsidR="001D52D1" w:rsidRDefault="001D52D1" w:rsidP="001D52D1">
      <w:r>
        <w:t xml:space="preserve">* </w:t>
      </w:r>
      <w:r>
        <w:rPr>
          <w:rFonts w:hint="eastAsia"/>
        </w:rPr>
        <w:t>第二方面：留意言語（箴</w:t>
      </w:r>
      <w:r>
        <w:t>4:24</w:t>
      </w:r>
      <w:r>
        <w:rPr>
          <w:rFonts w:hint="eastAsia"/>
        </w:rPr>
        <w:t>）</w:t>
      </w:r>
    </w:p>
    <w:p w:rsidR="001D52D1" w:rsidRDefault="001D52D1" w:rsidP="001D52D1">
      <w:r>
        <w:rPr>
          <w:rFonts w:hint="eastAsia"/>
        </w:rPr>
        <w:t>不容許口中講出邪僻和乖謬的話。“乖謬”是指任意妄為的意思，舌頭雖然是最小的，卻是最難管制的。</w:t>
      </w:r>
    </w:p>
    <w:p w:rsidR="001D52D1" w:rsidRDefault="001D52D1" w:rsidP="001D52D1">
      <w:r>
        <w:t xml:space="preserve">* </w:t>
      </w:r>
      <w:r>
        <w:rPr>
          <w:rFonts w:hint="eastAsia"/>
        </w:rPr>
        <w:t>第三方面：要禁止我們的眼目（箴</w:t>
      </w:r>
      <w:r>
        <w:t>4:25</w:t>
      </w:r>
      <w:r>
        <w:rPr>
          <w:rFonts w:hint="eastAsia"/>
        </w:rPr>
        <w:t>）</w:t>
      </w:r>
    </w:p>
    <w:p w:rsidR="001D52D1" w:rsidRDefault="001D52D1" w:rsidP="001D52D1">
      <w:r>
        <w:rPr>
          <w:rFonts w:hint="eastAsia"/>
        </w:rPr>
        <w:t>眼睛是靈魂之窗、是內心的光，如果眼睛明亮，全身就光明了。</w:t>
      </w:r>
    </w:p>
    <w:p w:rsidR="001D52D1" w:rsidRDefault="001D52D1" w:rsidP="001D52D1">
      <w:r>
        <w:t xml:space="preserve">* </w:t>
      </w:r>
      <w:r>
        <w:rPr>
          <w:rFonts w:hint="eastAsia"/>
        </w:rPr>
        <w:t>第四方面：要持守我們的腳步不偏左右，要走在正路當中。（箴</w:t>
      </w:r>
      <w:r>
        <w:t>4:26-27</w:t>
      </w:r>
      <w:r>
        <w:rPr>
          <w:rFonts w:hint="eastAsia"/>
        </w:rPr>
        <w:t>）</w:t>
      </w:r>
    </w:p>
    <w:p w:rsidR="00EB4FBC" w:rsidRDefault="001D52D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BD"/>
    <w:rsid w:val="001D52D1"/>
    <w:rsid w:val="003312FB"/>
    <w:rsid w:val="00417B5C"/>
    <w:rsid w:val="00B7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2021-07-05T23:42:00Z</dcterms:created>
  <dcterms:modified xsi:type="dcterms:W3CDTF">2021-07-05T23:42:00Z</dcterms:modified>
</cp:coreProperties>
</file>