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F" w:rsidRDefault="003E186F" w:rsidP="003E186F">
      <w:r>
        <w:rPr>
          <w:rFonts w:hint="eastAsia"/>
        </w:rPr>
        <w:t>第</w:t>
      </w:r>
      <w:r>
        <w:t>14</w:t>
      </w:r>
      <w:r>
        <w:rPr>
          <w:rFonts w:hint="eastAsia"/>
        </w:rPr>
        <w:t>講：彼得後書概論</w:t>
      </w:r>
    </w:p>
    <w:p w:rsidR="003E186F" w:rsidRDefault="003E186F" w:rsidP="003E186F">
      <w:r>
        <w:rPr>
          <w:rFonts w:hint="eastAsia"/>
        </w:rPr>
        <w:t>系列：彼得前後書</w:t>
      </w:r>
    </w:p>
    <w:p w:rsidR="003E186F" w:rsidRDefault="003E186F" w:rsidP="003E186F">
      <w:r>
        <w:rPr>
          <w:rFonts w:hint="eastAsia"/>
        </w:rPr>
        <w:t>講員：袁擇善</w:t>
      </w:r>
    </w:p>
    <w:p w:rsidR="003E186F" w:rsidRDefault="003E186F" w:rsidP="003E186F">
      <w:bookmarkStart w:id="0" w:name="_GoBack"/>
      <w:bookmarkEnd w:id="0"/>
      <w:r>
        <w:t xml:space="preserve">1. </w:t>
      </w:r>
      <w:r>
        <w:rPr>
          <w:rFonts w:hint="eastAsia"/>
        </w:rPr>
        <w:t>作者：</w:t>
      </w:r>
      <w:proofErr w:type="gramStart"/>
      <w:r>
        <w:rPr>
          <w:rFonts w:hint="eastAsia"/>
        </w:rPr>
        <w:t>彼後</w:t>
      </w:r>
      <w:proofErr w:type="gramEnd"/>
      <w:r>
        <w:t>1:1</w:t>
      </w:r>
      <w:r>
        <w:rPr>
          <w:rFonts w:hint="eastAsia"/>
        </w:rPr>
        <w:t>清楚說明作者是使徒西門彼得，但是批判者仍有許多爭論。</w:t>
      </w:r>
    </w:p>
    <w:p w:rsidR="003E186F" w:rsidRDefault="003E186F" w:rsidP="003E186F">
      <w:r>
        <w:t xml:space="preserve">1.1. </w:t>
      </w:r>
      <w:r>
        <w:rPr>
          <w:rFonts w:hint="eastAsia"/>
        </w:rPr>
        <w:t>反對者所提出的疑問有</w:t>
      </w:r>
      <w:r>
        <w:t>11</w:t>
      </w:r>
      <w:r>
        <w:rPr>
          <w:rFonts w:hint="eastAsia"/>
        </w:rPr>
        <w:t>點。</w:t>
      </w:r>
    </w:p>
    <w:p w:rsidR="003E186F" w:rsidRDefault="003E186F" w:rsidP="003E186F">
      <w:r>
        <w:t xml:space="preserve">1.1.1. </w:t>
      </w:r>
      <w:r>
        <w:rPr>
          <w:rFonts w:hint="eastAsia"/>
        </w:rPr>
        <w:t>作者的語句與敘述乃仿冒彼得，而實非他本人。</w:t>
      </w:r>
    </w:p>
    <w:p w:rsidR="003E186F" w:rsidRDefault="003E186F" w:rsidP="003E186F">
      <w:r>
        <w:t xml:space="preserve">1.1.2. </w:t>
      </w:r>
      <w:r>
        <w:rPr>
          <w:rFonts w:hint="eastAsia"/>
        </w:rPr>
        <w:t>與福音書相同之處不多。</w:t>
      </w:r>
    </w:p>
    <w:p w:rsidR="003E186F" w:rsidRDefault="003E186F" w:rsidP="003E186F">
      <w:r>
        <w:t xml:space="preserve">1.1.3. </w:t>
      </w:r>
      <w:proofErr w:type="gramStart"/>
      <w:r>
        <w:rPr>
          <w:rFonts w:hint="eastAsia"/>
        </w:rPr>
        <w:t>彼後</w:t>
      </w:r>
      <w:proofErr w:type="gramEnd"/>
      <w:r>
        <w:t>3:2</w:t>
      </w:r>
      <w:r>
        <w:rPr>
          <w:rFonts w:hint="eastAsia"/>
        </w:rPr>
        <w:t>、</w:t>
      </w:r>
      <w:r>
        <w:t>4</w:t>
      </w:r>
      <w:r>
        <w:rPr>
          <w:rFonts w:hint="eastAsia"/>
        </w:rPr>
        <w:t>（“使徒”與“先祖”指後一點的時代）。</w:t>
      </w:r>
    </w:p>
    <w:p w:rsidR="003E186F" w:rsidRDefault="003E186F" w:rsidP="003E186F">
      <w:r>
        <w:t xml:space="preserve">1.1.4. </w:t>
      </w:r>
      <w:proofErr w:type="gramStart"/>
      <w:r>
        <w:rPr>
          <w:rFonts w:hint="eastAsia"/>
        </w:rPr>
        <w:t>彼後</w:t>
      </w:r>
      <w:proofErr w:type="gramEnd"/>
      <w:r>
        <w:t>3:3-4</w:t>
      </w:r>
      <w:r>
        <w:rPr>
          <w:rFonts w:hint="eastAsia"/>
        </w:rPr>
        <w:t>（有關主的再來）指使徒時代後期的思想。</w:t>
      </w:r>
    </w:p>
    <w:p w:rsidR="003E186F" w:rsidRDefault="003E186F" w:rsidP="003E186F">
      <w:r>
        <w:t xml:space="preserve">1.1.5. </w:t>
      </w:r>
      <w:proofErr w:type="gramStart"/>
      <w:r>
        <w:rPr>
          <w:rFonts w:hint="eastAsia"/>
        </w:rPr>
        <w:t>彼後</w:t>
      </w:r>
      <w:proofErr w:type="gramEnd"/>
      <w:r>
        <w:t>1:18</w:t>
      </w:r>
      <w:r>
        <w:rPr>
          <w:rFonts w:hint="eastAsia"/>
        </w:rPr>
        <w:t>的詞句乃後期的神學詞句。</w:t>
      </w:r>
    </w:p>
    <w:p w:rsidR="003E186F" w:rsidRDefault="003E186F" w:rsidP="003E186F">
      <w:r>
        <w:t xml:space="preserve">1.1.6. </w:t>
      </w:r>
      <w:r>
        <w:rPr>
          <w:rFonts w:hint="eastAsia"/>
        </w:rPr>
        <w:t>彼得的資料源自約</w:t>
      </w:r>
      <w:proofErr w:type="gramStart"/>
      <w:r>
        <w:rPr>
          <w:rFonts w:hint="eastAsia"/>
        </w:rPr>
        <w:t>瑟</w:t>
      </w:r>
      <w:proofErr w:type="gramEnd"/>
      <w:r>
        <w:rPr>
          <w:rFonts w:hint="eastAsia"/>
        </w:rPr>
        <w:t>夫。</w:t>
      </w:r>
    </w:p>
    <w:p w:rsidR="003E186F" w:rsidRDefault="003E186F" w:rsidP="003E186F">
      <w:r>
        <w:t xml:space="preserve">1.1.7. </w:t>
      </w:r>
      <w:proofErr w:type="gramStart"/>
      <w:r>
        <w:rPr>
          <w:rFonts w:hint="eastAsia"/>
        </w:rPr>
        <w:t>彼後</w:t>
      </w:r>
      <w:proofErr w:type="gramEnd"/>
      <w:r>
        <w:t>1:14</w:t>
      </w:r>
      <w:r>
        <w:rPr>
          <w:rFonts w:hint="eastAsia"/>
        </w:rPr>
        <w:t>來自約</w:t>
      </w:r>
      <w:r>
        <w:t>21:18-19</w:t>
      </w:r>
      <w:r>
        <w:rPr>
          <w:rFonts w:hint="eastAsia"/>
        </w:rPr>
        <w:t>。</w:t>
      </w:r>
    </w:p>
    <w:p w:rsidR="003E186F" w:rsidRDefault="003E186F" w:rsidP="003E186F">
      <w:r>
        <w:t xml:space="preserve">1.1.8. </w:t>
      </w:r>
      <w:r>
        <w:rPr>
          <w:rFonts w:hint="eastAsia"/>
        </w:rPr>
        <w:t>本書所定罪的假師傅乃指後期的情形。</w:t>
      </w:r>
    </w:p>
    <w:p w:rsidR="003E186F" w:rsidRDefault="003E186F" w:rsidP="003E186F">
      <w:r>
        <w:t xml:space="preserve">1.1.9. </w:t>
      </w:r>
      <w:r>
        <w:rPr>
          <w:rFonts w:hint="eastAsia"/>
        </w:rPr>
        <w:t>本書主要骨幹從猶大書抄襲過來。</w:t>
      </w:r>
    </w:p>
    <w:p w:rsidR="003E186F" w:rsidRDefault="003E186F" w:rsidP="003E186F">
      <w:r>
        <w:t xml:space="preserve">1.1.10. </w:t>
      </w:r>
      <w:proofErr w:type="gramStart"/>
      <w:r>
        <w:rPr>
          <w:rFonts w:hint="eastAsia"/>
        </w:rPr>
        <w:t>彼後</w:t>
      </w:r>
      <w:proofErr w:type="gramEnd"/>
      <w:r>
        <w:t>3:15-16</w:t>
      </w:r>
      <w:r>
        <w:rPr>
          <w:rFonts w:hint="eastAsia"/>
        </w:rPr>
        <w:t>暗指第二世紀的時間。</w:t>
      </w:r>
    </w:p>
    <w:p w:rsidR="003E186F" w:rsidRDefault="003E186F" w:rsidP="003E186F">
      <w:r>
        <w:t xml:space="preserve">1.1.11. </w:t>
      </w:r>
      <w:r>
        <w:rPr>
          <w:rFonts w:hint="eastAsia"/>
        </w:rPr>
        <w:t>彼得前後書在神學與文學中之差別。</w:t>
      </w:r>
    </w:p>
    <w:p w:rsidR="003E186F" w:rsidRDefault="003E186F" w:rsidP="003E186F">
      <w:r>
        <w:t xml:space="preserve">1.2. </w:t>
      </w:r>
      <w:r>
        <w:rPr>
          <w:rFonts w:hint="eastAsia"/>
        </w:rPr>
        <w:t>贊成是使徒彼得的</w:t>
      </w:r>
      <w:r>
        <w:t>7</w:t>
      </w:r>
      <w:r>
        <w:rPr>
          <w:rFonts w:hint="eastAsia"/>
        </w:rPr>
        <w:t>個理由。</w:t>
      </w:r>
    </w:p>
    <w:p w:rsidR="003E186F" w:rsidRDefault="003E186F" w:rsidP="003E186F">
      <w:r>
        <w:t xml:space="preserve">1.2.1. </w:t>
      </w:r>
      <w:proofErr w:type="gramStart"/>
      <w:r>
        <w:rPr>
          <w:rFonts w:hint="eastAsia"/>
        </w:rPr>
        <w:t>彼後</w:t>
      </w:r>
      <w:proofErr w:type="gramEnd"/>
      <w:r>
        <w:t>1:1</w:t>
      </w:r>
      <w:r>
        <w:rPr>
          <w:rFonts w:hint="eastAsia"/>
        </w:rPr>
        <w:t>著者自己承認是使徒彼得所寫。</w:t>
      </w:r>
    </w:p>
    <w:p w:rsidR="003E186F" w:rsidRDefault="003E186F" w:rsidP="003E186F">
      <w:r>
        <w:t xml:space="preserve">1.2.2. </w:t>
      </w:r>
      <w:r>
        <w:rPr>
          <w:rFonts w:hint="eastAsia"/>
        </w:rPr>
        <w:t>著者</w:t>
      </w:r>
      <w:proofErr w:type="gramStart"/>
      <w:r>
        <w:rPr>
          <w:rFonts w:hint="eastAsia"/>
        </w:rPr>
        <w:t>與受書人</w:t>
      </w:r>
      <w:proofErr w:type="gramEnd"/>
      <w:r>
        <w:rPr>
          <w:rFonts w:hint="eastAsia"/>
        </w:rPr>
        <w:t>的關係頗深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1:12-13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E186F" w:rsidRDefault="003E186F" w:rsidP="003E186F">
      <w:r>
        <w:t xml:space="preserve">1.2.3. </w:t>
      </w:r>
      <w:r>
        <w:rPr>
          <w:rFonts w:hint="eastAsia"/>
        </w:rPr>
        <w:t>著者預知自己即將殉道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1:14-15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E186F" w:rsidRDefault="003E186F" w:rsidP="003E186F">
      <w:r>
        <w:t xml:space="preserve">1.2.4. </w:t>
      </w:r>
      <w:r>
        <w:rPr>
          <w:rFonts w:hint="eastAsia"/>
        </w:rPr>
        <w:t>著者曾在榮光中親自聽見神為基督所作的見證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1:16-18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E186F" w:rsidRDefault="003E186F" w:rsidP="003E186F">
      <w:r>
        <w:t xml:space="preserve">1.2.5. </w:t>
      </w:r>
      <w:proofErr w:type="gramStart"/>
      <w:r>
        <w:rPr>
          <w:rFonts w:hint="eastAsia"/>
        </w:rPr>
        <w:t>彼後</w:t>
      </w:r>
      <w:proofErr w:type="gramEnd"/>
      <w:r>
        <w:t>3:1</w:t>
      </w:r>
      <w:r>
        <w:rPr>
          <w:rFonts w:hint="eastAsia"/>
        </w:rPr>
        <w:t>說：“我現在寫給你們的是第二封信。”</w:t>
      </w:r>
    </w:p>
    <w:p w:rsidR="003E186F" w:rsidRDefault="003E186F" w:rsidP="003E186F">
      <w:r>
        <w:t xml:space="preserve">1.2.6. </w:t>
      </w:r>
      <w:r>
        <w:rPr>
          <w:rFonts w:hint="eastAsia"/>
        </w:rPr>
        <w:t>著者與使徒保羅相熟識，</w:t>
      </w:r>
      <w:proofErr w:type="gramStart"/>
      <w:r>
        <w:rPr>
          <w:rFonts w:hint="eastAsia"/>
        </w:rPr>
        <w:t>且系同輩</w:t>
      </w:r>
      <w:proofErr w:type="gramEnd"/>
      <w:r>
        <w:rPr>
          <w:rFonts w:hint="eastAsia"/>
        </w:rPr>
        <w:t>的同工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3:15-16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3E186F" w:rsidRDefault="003E186F" w:rsidP="003E186F">
      <w:r>
        <w:t xml:space="preserve">1.2.7. </w:t>
      </w:r>
      <w:proofErr w:type="gramStart"/>
      <w:r>
        <w:rPr>
          <w:rFonts w:hint="eastAsia"/>
        </w:rPr>
        <w:t>彼後有</w:t>
      </w:r>
      <w:proofErr w:type="gramEnd"/>
      <w:r>
        <w:rPr>
          <w:rFonts w:hint="eastAsia"/>
        </w:rPr>
        <w:t>甚多論題或常用字與前書相同。</w:t>
      </w:r>
    </w:p>
    <w:p w:rsidR="003E186F" w:rsidRDefault="003E186F" w:rsidP="003E186F"/>
    <w:p w:rsidR="003E186F" w:rsidRDefault="003E186F" w:rsidP="003E186F">
      <w:r>
        <w:t xml:space="preserve">2. </w:t>
      </w:r>
      <w:r>
        <w:rPr>
          <w:rFonts w:hint="eastAsia"/>
        </w:rPr>
        <w:t>讀者（收信者）：</w:t>
      </w:r>
    </w:p>
    <w:p w:rsidR="003E186F" w:rsidRDefault="003E186F" w:rsidP="003E186F">
      <w:pPr>
        <w:rPr>
          <w:rFonts w:hint="eastAsia"/>
        </w:rPr>
      </w:pPr>
      <w:r>
        <w:t xml:space="preserve">2.1. </w:t>
      </w:r>
      <w:r>
        <w:rPr>
          <w:rFonts w:hint="eastAsia"/>
        </w:rPr>
        <w:t>同有信心，得救的信徒。</w:t>
      </w:r>
    </w:p>
    <w:p w:rsidR="003E186F" w:rsidRDefault="003E186F" w:rsidP="003E186F">
      <w:r>
        <w:t xml:space="preserve">2.2. </w:t>
      </w:r>
      <w:r>
        <w:rPr>
          <w:rFonts w:hint="eastAsia"/>
        </w:rPr>
        <w:t>可能也是與彼得前書同一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群體。</w:t>
      </w:r>
    </w:p>
    <w:p w:rsidR="003E186F" w:rsidRDefault="003E186F" w:rsidP="003E186F"/>
    <w:p w:rsidR="003E186F" w:rsidRDefault="003E186F" w:rsidP="003E186F">
      <w:r>
        <w:t xml:space="preserve">3. </w:t>
      </w:r>
      <w:r>
        <w:rPr>
          <w:rFonts w:hint="eastAsia"/>
        </w:rPr>
        <w:t>著作年代：同樣</w:t>
      </w:r>
      <w:proofErr w:type="gramStart"/>
      <w:r>
        <w:rPr>
          <w:rFonts w:hint="eastAsia"/>
        </w:rPr>
        <w:t>因尼祿</w:t>
      </w:r>
      <w:proofErr w:type="gramEnd"/>
      <w:r>
        <w:rPr>
          <w:rFonts w:hint="eastAsia"/>
        </w:rPr>
        <w:t>皇帝的逼迫，彼得殉道，按歷史記載則限於主後</w:t>
      </w:r>
      <w:r>
        <w:t>64-68</w:t>
      </w:r>
      <w:r>
        <w:rPr>
          <w:rFonts w:hint="eastAsia"/>
        </w:rPr>
        <w:t>年。因為是後書，所以是較前書為晚。</w:t>
      </w:r>
    </w:p>
    <w:p w:rsidR="003E186F" w:rsidRDefault="003E186F" w:rsidP="003E186F"/>
    <w:p w:rsidR="003E186F" w:rsidRDefault="003E186F" w:rsidP="003E186F">
      <w:r>
        <w:t xml:space="preserve">4. </w:t>
      </w:r>
      <w:r>
        <w:rPr>
          <w:rFonts w:hint="eastAsia"/>
        </w:rPr>
        <w:t>寫作地點：可能在羅馬，因為彼得在此殉道。</w:t>
      </w:r>
    </w:p>
    <w:p w:rsidR="003E186F" w:rsidRDefault="003E186F" w:rsidP="003E186F"/>
    <w:p w:rsidR="003E186F" w:rsidRDefault="003E186F" w:rsidP="003E186F">
      <w:r>
        <w:t xml:space="preserve">5. </w:t>
      </w:r>
      <w:r>
        <w:rPr>
          <w:rFonts w:hint="eastAsia"/>
        </w:rPr>
        <w:t>信息主要內容：在彼得判斷即將殉道之前，體認教會中必有異端、假師傅等出現，要敗壞信徒的信心。彼得希望透過書信，堅固信徒預先警告防範。</w:t>
      </w:r>
    </w:p>
    <w:p w:rsidR="00EB4FBC" w:rsidRPr="003E186F" w:rsidRDefault="003E186F"/>
    <w:sectPr w:rsidR="00EB4FBC" w:rsidRPr="003E1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41"/>
    <w:rsid w:val="00285841"/>
    <w:rsid w:val="003312FB"/>
    <w:rsid w:val="003E186F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2021-07-15T06:01:00Z</dcterms:created>
  <dcterms:modified xsi:type="dcterms:W3CDTF">2021-07-15T06:01:00Z</dcterms:modified>
</cp:coreProperties>
</file>