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01" w:rsidRDefault="009D2001" w:rsidP="009D2001">
      <w:r>
        <w:rPr>
          <w:rFonts w:hint="eastAsia"/>
        </w:rPr>
        <w:t>第</w:t>
      </w:r>
      <w:r>
        <w:t>4</w:t>
      </w:r>
      <w:r>
        <w:rPr>
          <w:rFonts w:hint="eastAsia"/>
        </w:rPr>
        <w:t>講：新生命的餵養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2:1-10</w:t>
      </w:r>
      <w:proofErr w:type="gramStart"/>
      <w:r>
        <w:rPr>
          <w:rFonts w:hint="eastAsia"/>
        </w:rPr>
        <w:t>）</w:t>
      </w:r>
      <w:proofErr w:type="gramEnd"/>
    </w:p>
    <w:p w:rsidR="009D2001" w:rsidRDefault="009D2001" w:rsidP="009D2001">
      <w:r>
        <w:rPr>
          <w:rFonts w:hint="eastAsia"/>
        </w:rPr>
        <w:t>系列：彼得前後書</w:t>
      </w:r>
    </w:p>
    <w:p w:rsidR="009D2001" w:rsidRDefault="009D2001" w:rsidP="009D2001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9D2001" w:rsidRDefault="009D2001" w:rsidP="009D2001">
      <w:bookmarkStart w:id="0" w:name="_GoBack"/>
      <w:bookmarkEnd w:id="0"/>
      <w:r>
        <w:t xml:space="preserve">1. </w:t>
      </w:r>
      <w:r>
        <w:rPr>
          <w:rFonts w:hint="eastAsia"/>
        </w:rPr>
        <w:t>新生命的餵養（彼前</w:t>
      </w:r>
      <w:r>
        <w:t>2:1-3</w:t>
      </w:r>
      <w:r>
        <w:rPr>
          <w:rFonts w:hint="eastAsia"/>
        </w:rPr>
        <w:t>）</w:t>
      </w:r>
    </w:p>
    <w:p w:rsidR="009D2001" w:rsidRDefault="009D2001" w:rsidP="009D2001">
      <w:r>
        <w:t xml:space="preserve">1.1. </w:t>
      </w:r>
      <w:r>
        <w:rPr>
          <w:rFonts w:hint="eastAsia"/>
        </w:rPr>
        <w:t>作為嬰孩的要成長，並得以完全。</w:t>
      </w:r>
    </w:p>
    <w:p w:rsidR="009D2001" w:rsidRDefault="009D2001" w:rsidP="009D2001">
      <w:r>
        <w:t xml:space="preserve">1.1.1. </w:t>
      </w:r>
      <w:r>
        <w:rPr>
          <w:rFonts w:hint="eastAsia"/>
        </w:rPr>
        <w:t>消極：去除罪惡，三組用詞：惡毒；詭詐、虛偽、嫉妒；譭謗。</w:t>
      </w:r>
    </w:p>
    <w:p w:rsidR="009D2001" w:rsidRDefault="009D2001" w:rsidP="009D2001">
      <w:r>
        <w:t xml:space="preserve">1.1.2. </w:t>
      </w:r>
      <w:r>
        <w:rPr>
          <w:rFonts w:hint="eastAsia"/>
        </w:rPr>
        <w:t>積極：要</w:t>
      </w:r>
      <w:proofErr w:type="gramStart"/>
      <w:r>
        <w:rPr>
          <w:rFonts w:hint="eastAsia"/>
        </w:rPr>
        <w:t>愛慕靈奶</w:t>
      </w:r>
      <w:proofErr w:type="gramEnd"/>
      <w:r>
        <w:rPr>
          <w:rFonts w:hint="eastAsia"/>
        </w:rPr>
        <w:t>。</w:t>
      </w:r>
    </w:p>
    <w:p w:rsidR="009D2001" w:rsidRDefault="009D2001" w:rsidP="009D2001"/>
    <w:p w:rsidR="009D2001" w:rsidRDefault="009D2001" w:rsidP="009D2001">
      <w:r>
        <w:t xml:space="preserve">2. </w:t>
      </w:r>
      <w:r>
        <w:rPr>
          <w:rFonts w:hint="eastAsia"/>
        </w:rPr>
        <w:t>信徒為靈宮和祭司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2:4-8</w:t>
      </w:r>
      <w:proofErr w:type="gramStart"/>
      <w:r>
        <w:rPr>
          <w:rFonts w:hint="eastAsia"/>
        </w:rPr>
        <w:t>）</w:t>
      </w:r>
      <w:proofErr w:type="gramEnd"/>
    </w:p>
    <w:p w:rsidR="009D2001" w:rsidRDefault="009D2001" w:rsidP="009D2001">
      <w:r>
        <w:t xml:space="preserve">2.1. </w:t>
      </w:r>
      <w:r>
        <w:rPr>
          <w:rFonts w:hint="eastAsia"/>
        </w:rPr>
        <w:t>如何成為靈宮和祭司</w:t>
      </w:r>
    </w:p>
    <w:p w:rsidR="009D2001" w:rsidRDefault="009D2001" w:rsidP="009D2001">
      <w:r>
        <w:t xml:space="preserve">2.2. </w:t>
      </w:r>
      <w:r>
        <w:rPr>
          <w:rFonts w:hint="eastAsia"/>
        </w:rPr>
        <w:t>基督</w:t>
      </w:r>
      <w:proofErr w:type="gramStart"/>
      <w:r>
        <w:rPr>
          <w:rFonts w:hint="eastAsia"/>
        </w:rPr>
        <w:t>就是活石</w:t>
      </w:r>
      <w:proofErr w:type="gramEnd"/>
      <w:r>
        <w:rPr>
          <w:rFonts w:hint="eastAsia"/>
        </w:rPr>
        <w:t>，是</w:t>
      </w:r>
      <w:proofErr w:type="gramStart"/>
      <w:r>
        <w:rPr>
          <w:rFonts w:hint="eastAsia"/>
        </w:rPr>
        <w:t>被神揀選</w:t>
      </w:r>
      <w:proofErr w:type="gramEnd"/>
      <w:r>
        <w:rPr>
          <w:rFonts w:hint="eastAsia"/>
        </w:rPr>
        <w:t>的基礎。</w:t>
      </w:r>
    </w:p>
    <w:p w:rsidR="009D2001" w:rsidRDefault="009D2001" w:rsidP="009D2001">
      <w:r>
        <w:t xml:space="preserve">2.3. </w:t>
      </w:r>
      <w:r>
        <w:rPr>
          <w:rFonts w:hint="eastAsia"/>
        </w:rPr>
        <w:t>信徒</w:t>
      </w:r>
      <w:proofErr w:type="gramStart"/>
      <w:r>
        <w:rPr>
          <w:rFonts w:hint="eastAsia"/>
        </w:rPr>
        <w:t>因像主成為活石</w:t>
      </w:r>
      <w:proofErr w:type="gramEnd"/>
      <w:r>
        <w:rPr>
          <w:rFonts w:hint="eastAsia"/>
        </w:rPr>
        <w:t>。</w:t>
      </w:r>
    </w:p>
    <w:p w:rsidR="009D2001" w:rsidRDefault="009D2001" w:rsidP="009D2001">
      <w:r>
        <w:t xml:space="preserve">2.4. </w:t>
      </w:r>
      <w:proofErr w:type="gramStart"/>
      <w:r>
        <w:rPr>
          <w:rFonts w:hint="eastAsia"/>
        </w:rPr>
        <w:t>活石是</w:t>
      </w:r>
      <w:proofErr w:type="gramEnd"/>
      <w:r>
        <w:rPr>
          <w:rFonts w:hint="eastAsia"/>
        </w:rPr>
        <w:t>建造靈宮的材料，因此信徒要連結，且信徒也就是祭司。</w:t>
      </w:r>
    </w:p>
    <w:p w:rsidR="009D2001" w:rsidRDefault="009D2001" w:rsidP="009D2001">
      <w:r>
        <w:t xml:space="preserve">2.5. </w:t>
      </w:r>
      <w:r>
        <w:rPr>
          <w:rFonts w:hint="eastAsia"/>
        </w:rPr>
        <w:t>祭司的功用：獻祭、</w:t>
      </w:r>
      <w:proofErr w:type="gramStart"/>
      <w:r>
        <w:rPr>
          <w:rFonts w:hint="eastAsia"/>
        </w:rPr>
        <w:t>是神悅納</w:t>
      </w:r>
      <w:proofErr w:type="gramEnd"/>
      <w:r>
        <w:rPr>
          <w:rFonts w:hint="eastAsia"/>
        </w:rPr>
        <w:t>的靈祭。</w:t>
      </w:r>
    </w:p>
    <w:p w:rsidR="009D2001" w:rsidRDefault="009D2001" w:rsidP="009D2001">
      <w:r>
        <w:t xml:space="preserve">2.6. </w:t>
      </w:r>
      <w:r>
        <w:rPr>
          <w:rFonts w:hint="eastAsia"/>
        </w:rPr>
        <w:t>此段經文中引用三處舊約經文：</w:t>
      </w:r>
    </w:p>
    <w:p w:rsidR="009D2001" w:rsidRDefault="009D2001" w:rsidP="009D2001">
      <w:r>
        <w:t xml:space="preserve">2.6.1. </w:t>
      </w:r>
      <w:r>
        <w:rPr>
          <w:rFonts w:hint="eastAsia"/>
        </w:rPr>
        <w:t>賽</w:t>
      </w:r>
      <w:r>
        <w:t>28:16</w:t>
      </w:r>
    </w:p>
    <w:p w:rsidR="009D2001" w:rsidRDefault="009D2001" w:rsidP="009D2001">
      <w:r>
        <w:t xml:space="preserve">2.6.2. </w:t>
      </w:r>
      <w:r>
        <w:rPr>
          <w:rFonts w:hint="eastAsia"/>
        </w:rPr>
        <w:t>詩</w:t>
      </w:r>
      <w:r>
        <w:t>118:22</w:t>
      </w:r>
    </w:p>
    <w:p w:rsidR="009D2001" w:rsidRDefault="009D2001" w:rsidP="009D2001">
      <w:r>
        <w:t xml:space="preserve">2.6.3. </w:t>
      </w:r>
      <w:r>
        <w:rPr>
          <w:rFonts w:hint="eastAsia"/>
        </w:rPr>
        <w:t>賽</w:t>
      </w:r>
      <w:r>
        <w:t>8:14</w:t>
      </w:r>
    </w:p>
    <w:p w:rsidR="009D2001" w:rsidRDefault="009D2001" w:rsidP="009D2001">
      <w:proofErr w:type="gramStart"/>
      <w:r>
        <w:rPr>
          <w:rFonts w:hint="eastAsia"/>
        </w:rPr>
        <w:t>都將彌賽</w:t>
      </w:r>
      <w:proofErr w:type="gramEnd"/>
      <w:r>
        <w:rPr>
          <w:rFonts w:hint="eastAsia"/>
        </w:rPr>
        <w:t>亞比喻為石頭：</w:t>
      </w:r>
      <w:proofErr w:type="gramStart"/>
      <w:r>
        <w:rPr>
          <w:rFonts w:hint="eastAsia"/>
        </w:rPr>
        <w:t>房角石</w:t>
      </w:r>
      <w:proofErr w:type="gramEnd"/>
      <w:r>
        <w:rPr>
          <w:rFonts w:hint="eastAsia"/>
        </w:rPr>
        <w:t>、被棄的石頭、絆腳石。</w:t>
      </w:r>
    </w:p>
    <w:p w:rsidR="009D2001" w:rsidRDefault="009D2001" w:rsidP="009D2001"/>
    <w:p w:rsidR="009D2001" w:rsidRDefault="009D2001" w:rsidP="009D2001">
      <w:pPr>
        <w:rPr>
          <w:rFonts w:hint="eastAsia"/>
        </w:rPr>
      </w:pPr>
      <w:r>
        <w:t xml:space="preserve">3. </w:t>
      </w:r>
      <w:r>
        <w:rPr>
          <w:rFonts w:hint="eastAsia"/>
        </w:rPr>
        <w:t>信徒特殊的四種身分與使命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2:9-10</w:t>
      </w:r>
      <w:proofErr w:type="gramStart"/>
      <w:r>
        <w:rPr>
          <w:rFonts w:hint="eastAsia"/>
        </w:rPr>
        <w:t>）</w:t>
      </w:r>
      <w:proofErr w:type="gramEnd"/>
    </w:p>
    <w:p w:rsidR="009D2001" w:rsidRDefault="009D2001" w:rsidP="009D2001">
      <w:r>
        <w:t xml:space="preserve">3.1. </w:t>
      </w:r>
      <w:proofErr w:type="gramStart"/>
      <w:r>
        <w:rPr>
          <w:rFonts w:hint="eastAsia"/>
        </w:rPr>
        <w:t>被揀選</w:t>
      </w:r>
      <w:proofErr w:type="gramEnd"/>
      <w:r>
        <w:rPr>
          <w:rFonts w:hint="eastAsia"/>
        </w:rPr>
        <w:t>的族類</w:t>
      </w:r>
    </w:p>
    <w:p w:rsidR="009D2001" w:rsidRDefault="009D2001" w:rsidP="009D2001">
      <w:pPr>
        <w:rPr>
          <w:rFonts w:hint="eastAsia"/>
        </w:rPr>
      </w:pPr>
      <w:r>
        <w:t xml:space="preserve">3.2. </w:t>
      </w:r>
      <w:proofErr w:type="gramStart"/>
      <w:r>
        <w:rPr>
          <w:rFonts w:hint="eastAsia"/>
        </w:rPr>
        <w:t>有君尊的</w:t>
      </w:r>
      <w:proofErr w:type="gramEnd"/>
      <w:r>
        <w:rPr>
          <w:rFonts w:hint="eastAsia"/>
        </w:rPr>
        <w:t>祭司</w:t>
      </w:r>
    </w:p>
    <w:p w:rsidR="009D2001" w:rsidRDefault="009D2001" w:rsidP="009D2001">
      <w:r>
        <w:t xml:space="preserve">3.3. </w:t>
      </w:r>
      <w:r>
        <w:rPr>
          <w:rFonts w:hint="eastAsia"/>
        </w:rPr>
        <w:t>聖潔的國度</w:t>
      </w:r>
    </w:p>
    <w:p w:rsidR="00EB4FBC" w:rsidRDefault="009D2001" w:rsidP="009D2001">
      <w:r>
        <w:t xml:space="preserve">3.4. </w:t>
      </w:r>
      <w:r>
        <w:rPr>
          <w:rFonts w:hint="eastAsia"/>
        </w:rPr>
        <w:t>屬神的子民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9"/>
    <w:rsid w:val="003312FB"/>
    <w:rsid w:val="00417B5C"/>
    <w:rsid w:val="00467F89"/>
    <w:rsid w:val="009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2021-07-15T06:10:00Z</dcterms:created>
  <dcterms:modified xsi:type="dcterms:W3CDTF">2021-07-15T06:10:00Z</dcterms:modified>
</cp:coreProperties>
</file>