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A2" w:rsidRDefault="00A602A2" w:rsidP="00A602A2">
      <w:r>
        <w:rPr>
          <w:rFonts w:hint="eastAsia"/>
        </w:rPr>
        <w:t>第</w:t>
      </w:r>
      <w:r>
        <w:t>7</w:t>
      </w:r>
      <w:r>
        <w:rPr>
          <w:rFonts w:hint="eastAsia"/>
        </w:rPr>
        <w:t>講：繼續儆醒（尼</w:t>
      </w:r>
      <w:r>
        <w:t>4:15-23</w:t>
      </w:r>
      <w:r>
        <w:rPr>
          <w:rFonts w:hint="eastAsia"/>
        </w:rPr>
        <w:t>）</w:t>
      </w:r>
    </w:p>
    <w:p w:rsidR="00A602A2" w:rsidRDefault="00A602A2" w:rsidP="00A602A2">
      <w:r>
        <w:rPr>
          <w:rFonts w:hint="eastAsia"/>
        </w:rPr>
        <w:t>系列：尼希米記</w:t>
      </w:r>
    </w:p>
    <w:p w:rsidR="00A602A2" w:rsidRDefault="00A602A2" w:rsidP="00A602A2">
      <w:r>
        <w:rPr>
          <w:rFonts w:hint="eastAsia"/>
        </w:rPr>
        <w:t>講員：張道明</w:t>
      </w:r>
    </w:p>
    <w:p w:rsidR="00A602A2" w:rsidRDefault="00A602A2" w:rsidP="00A602A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A602A2" w:rsidRDefault="00A602A2" w:rsidP="00A602A2">
      <w:r>
        <w:t xml:space="preserve">1. </w:t>
      </w:r>
      <w:r>
        <w:rPr>
          <w:rFonts w:hint="eastAsia"/>
        </w:rPr>
        <w:t>敵人擾亂</w:t>
      </w:r>
    </w:p>
    <w:p w:rsidR="00A602A2" w:rsidRDefault="00A602A2" w:rsidP="00A602A2">
      <w:r>
        <w:t xml:space="preserve">1.1. </w:t>
      </w:r>
      <w:r>
        <w:rPr>
          <w:rFonts w:hint="eastAsia"/>
        </w:rPr>
        <w:t>恐嚇：包括嘲笑和謾駡，要打消猶太人的士氣</w:t>
      </w:r>
    </w:p>
    <w:p w:rsidR="00A602A2" w:rsidRDefault="00A602A2" w:rsidP="00A602A2">
      <w:r>
        <w:t xml:space="preserve">1.2. </w:t>
      </w:r>
      <w:r>
        <w:rPr>
          <w:rFonts w:hint="eastAsia"/>
        </w:rPr>
        <w:t>殺害：趁不知之間下手殺害</w:t>
      </w:r>
    </w:p>
    <w:p w:rsidR="00A602A2" w:rsidRDefault="00A602A2" w:rsidP="00A602A2">
      <w:r>
        <w:t xml:space="preserve">1.3. </w:t>
      </w:r>
      <w:r>
        <w:rPr>
          <w:rFonts w:hint="eastAsia"/>
        </w:rPr>
        <w:t>抵擋：禱告求主保護，各按宗族拿刀、槍、弓在後保護工作者</w:t>
      </w:r>
    </w:p>
    <w:p w:rsidR="00A602A2" w:rsidRDefault="00A602A2" w:rsidP="00A602A2">
      <w:r>
        <w:t xml:space="preserve">2. </w:t>
      </w:r>
      <w:r>
        <w:rPr>
          <w:rFonts w:hint="eastAsia"/>
        </w:rPr>
        <w:t>繼續儆醒</w:t>
      </w:r>
    </w:p>
    <w:p w:rsidR="00A602A2" w:rsidRDefault="00A602A2" w:rsidP="00A602A2">
      <w:r>
        <w:t xml:space="preserve">2.1. </w:t>
      </w:r>
      <w:r>
        <w:rPr>
          <w:rFonts w:hint="eastAsia"/>
        </w:rPr>
        <w:t>神聽祈禱，破壞敵人計劃</w:t>
      </w:r>
    </w:p>
    <w:p w:rsidR="00A602A2" w:rsidRDefault="00A602A2" w:rsidP="00A602A2">
      <w:r>
        <w:t xml:space="preserve">2.2. </w:t>
      </w:r>
      <w:r>
        <w:rPr>
          <w:rFonts w:hint="eastAsia"/>
        </w:rPr>
        <w:t>敵人不來</w:t>
      </w:r>
    </w:p>
    <w:p w:rsidR="00A602A2" w:rsidRDefault="00A602A2" w:rsidP="00A602A2">
      <w:r>
        <w:t xml:space="preserve">2.3. </w:t>
      </w:r>
      <w:r>
        <w:rPr>
          <w:rFonts w:hint="eastAsia"/>
        </w:rPr>
        <w:t>百姓一半作工、一半保衛，官長也在眾人之後</w:t>
      </w:r>
    </w:p>
    <w:p w:rsidR="00A602A2" w:rsidRDefault="00A602A2" w:rsidP="00A602A2">
      <w:r>
        <w:t xml:space="preserve">2.4. </w:t>
      </w:r>
      <w:r>
        <w:rPr>
          <w:rFonts w:hint="eastAsia"/>
        </w:rPr>
        <w:t>工人修造時，也一手作工、一手兵器</w:t>
      </w:r>
    </w:p>
    <w:p w:rsidR="00A602A2" w:rsidRDefault="00A602A2" w:rsidP="00A602A2">
      <w:pPr>
        <w:rPr>
          <w:rFonts w:hint="eastAsia"/>
        </w:rPr>
      </w:pPr>
      <w:r>
        <w:t xml:space="preserve">2.5. </w:t>
      </w:r>
      <w:r>
        <w:rPr>
          <w:rFonts w:hint="eastAsia"/>
        </w:rPr>
        <w:t>吹角警告</w:t>
      </w:r>
    </w:p>
    <w:p w:rsidR="00A602A2" w:rsidRDefault="00A602A2" w:rsidP="00A602A2">
      <w:pPr>
        <w:rPr>
          <w:rFonts w:hint="eastAsia"/>
        </w:rPr>
      </w:pPr>
      <w:r>
        <w:t xml:space="preserve">2.6. </w:t>
      </w:r>
      <w:r>
        <w:rPr>
          <w:rFonts w:hint="eastAsia"/>
        </w:rPr>
        <w:t>住在城中和衣而睡</w:t>
      </w:r>
    </w:p>
    <w:p w:rsidR="00A602A2" w:rsidRDefault="00A602A2" w:rsidP="00A602A2"/>
    <w:p w:rsidR="00A602A2" w:rsidRDefault="00A602A2" w:rsidP="00A602A2">
      <w:r>
        <w:rPr>
          <w:rFonts w:hint="eastAsia"/>
        </w:rPr>
        <w:t>本論：</w:t>
      </w:r>
    </w:p>
    <w:p w:rsidR="00A602A2" w:rsidRDefault="00A602A2" w:rsidP="00A602A2">
      <w:pPr>
        <w:rPr>
          <w:rFonts w:hint="eastAsia"/>
        </w:rPr>
      </w:pPr>
      <w:r>
        <w:t xml:space="preserve">1. </w:t>
      </w:r>
      <w:r>
        <w:rPr>
          <w:rFonts w:hint="eastAsia"/>
        </w:rPr>
        <w:t>儆醒</w:t>
      </w:r>
    </w:p>
    <w:p w:rsidR="00A602A2" w:rsidRDefault="00A602A2" w:rsidP="00A602A2">
      <w:r>
        <w:t xml:space="preserve">1.1. </w:t>
      </w:r>
      <w:r>
        <w:rPr>
          <w:rFonts w:hint="eastAsia"/>
        </w:rPr>
        <w:t>敵人在場，不能安寢，必須儆醒</w:t>
      </w:r>
    </w:p>
    <w:p w:rsidR="00A602A2" w:rsidRDefault="00A602A2" w:rsidP="00A602A2">
      <w:r>
        <w:t xml:space="preserve">1.2. </w:t>
      </w:r>
      <w:r>
        <w:rPr>
          <w:rFonts w:hint="eastAsia"/>
        </w:rPr>
        <w:t>屬靈戰爭的榜樣，不可輕敵</w:t>
      </w:r>
    </w:p>
    <w:p w:rsidR="00A602A2" w:rsidRDefault="00A602A2" w:rsidP="00A602A2">
      <w:r>
        <w:t xml:space="preserve">1.3. </w:t>
      </w:r>
      <w:r>
        <w:rPr>
          <w:rFonts w:hint="eastAsia"/>
        </w:rPr>
        <w:t>四大儆醒行動</w:t>
      </w:r>
    </w:p>
    <w:p w:rsidR="00A602A2" w:rsidRDefault="00A602A2" w:rsidP="00A602A2">
      <w:pPr>
        <w:rPr>
          <w:rFonts w:hint="eastAsia"/>
        </w:rPr>
      </w:pPr>
      <w:r>
        <w:t xml:space="preserve">1.3.1. </w:t>
      </w:r>
      <w:r>
        <w:rPr>
          <w:rFonts w:hint="eastAsia"/>
        </w:rPr>
        <w:t>百姓一半作工、一半拿兵器</w:t>
      </w:r>
    </w:p>
    <w:p w:rsidR="00A602A2" w:rsidRDefault="00A602A2" w:rsidP="00A602A2">
      <w:pPr>
        <w:rPr>
          <w:rFonts w:hint="eastAsia"/>
        </w:rPr>
      </w:pPr>
      <w:r>
        <w:t xml:space="preserve">1.3.2. </w:t>
      </w:r>
      <w:r>
        <w:rPr>
          <w:rFonts w:hint="eastAsia"/>
        </w:rPr>
        <w:t>工人一手拿兵器、一手作工</w:t>
      </w:r>
    </w:p>
    <w:p w:rsidR="00A602A2" w:rsidRDefault="00A602A2" w:rsidP="00A602A2">
      <w:pPr>
        <w:rPr>
          <w:rFonts w:hint="eastAsia"/>
        </w:rPr>
      </w:pPr>
      <w:r>
        <w:t xml:space="preserve">1.3.3. </w:t>
      </w:r>
      <w:r>
        <w:rPr>
          <w:rFonts w:hint="eastAsia"/>
        </w:rPr>
        <w:t>立人吹角</w:t>
      </w:r>
    </w:p>
    <w:p w:rsidR="00A602A2" w:rsidRDefault="00A602A2" w:rsidP="00A602A2">
      <w:r>
        <w:t xml:space="preserve">1.3.4. </w:t>
      </w:r>
      <w:r>
        <w:rPr>
          <w:rFonts w:hint="eastAsia"/>
        </w:rPr>
        <w:t>住在城中就近保護，和衣而睡</w:t>
      </w:r>
    </w:p>
    <w:p w:rsidR="00A602A2" w:rsidRDefault="00A602A2" w:rsidP="00A602A2">
      <w:r>
        <w:t xml:space="preserve">2. </w:t>
      </w:r>
      <w:r>
        <w:rPr>
          <w:rFonts w:hint="eastAsia"/>
        </w:rPr>
        <w:t>原則</w:t>
      </w:r>
    </w:p>
    <w:p w:rsidR="00A602A2" w:rsidRDefault="00A602A2" w:rsidP="00A602A2">
      <w:r>
        <w:t xml:space="preserve">2.1. </w:t>
      </w:r>
      <w:r>
        <w:rPr>
          <w:rFonts w:hint="eastAsia"/>
        </w:rPr>
        <w:t>神的幫助是最大因素，所以尼希米是位祈禱的人</w:t>
      </w:r>
    </w:p>
    <w:p w:rsidR="00A602A2" w:rsidRDefault="00A602A2" w:rsidP="00A602A2">
      <w:r>
        <w:t xml:space="preserve">2.2. </w:t>
      </w:r>
      <w:r>
        <w:rPr>
          <w:rFonts w:hint="eastAsia"/>
        </w:rPr>
        <w:t>百姓官長同心合意對付敵人</w:t>
      </w:r>
    </w:p>
    <w:p w:rsidR="00A602A2" w:rsidRDefault="00A602A2" w:rsidP="00A602A2">
      <w:r>
        <w:t xml:space="preserve">2.3. </w:t>
      </w:r>
      <w:r>
        <w:rPr>
          <w:rFonts w:hint="eastAsia"/>
        </w:rPr>
        <w:t>妥善安排，計劃完備，敵人無機可乘</w:t>
      </w:r>
    </w:p>
    <w:p w:rsidR="00A602A2" w:rsidRDefault="00A602A2" w:rsidP="00A602A2">
      <w:r>
        <w:t xml:space="preserve">2.4. </w:t>
      </w:r>
      <w:r>
        <w:rPr>
          <w:rFonts w:hint="eastAsia"/>
        </w:rPr>
        <w:t>教會事工亦要如此</w:t>
      </w:r>
    </w:p>
    <w:p w:rsidR="00A602A2" w:rsidRDefault="00A602A2" w:rsidP="00A602A2">
      <w:r>
        <w:t xml:space="preserve">2.5. </w:t>
      </w:r>
      <w:r>
        <w:rPr>
          <w:rFonts w:hint="eastAsia"/>
        </w:rPr>
        <w:t>戰爭永無休止之日</w:t>
      </w:r>
    </w:p>
    <w:p w:rsidR="00A602A2" w:rsidRDefault="00A602A2" w:rsidP="00A602A2">
      <w:r>
        <w:t xml:space="preserve">3. </w:t>
      </w:r>
      <w:r>
        <w:rPr>
          <w:rFonts w:hint="eastAsia"/>
        </w:rPr>
        <w:t>結果</w:t>
      </w:r>
    </w:p>
    <w:p w:rsidR="00A602A2" w:rsidRDefault="00A602A2" w:rsidP="00A602A2">
      <w:r>
        <w:t xml:space="preserve">3.1. </w:t>
      </w:r>
      <w:r>
        <w:rPr>
          <w:rFonts w:hint="eastAsia"/>
        </w:rPr>
        <w:t>神幫助破壞敵人計劃</w:t>
      </w:r>
    </w:p>
    <w:p w:rsidR="00A602A2" w:rsidRDefault="00A602A2" w:rsidP="00A602A2">
      <w:pPr>
        <w:rPr>
          <w:rFonts w:hint="eastAsia"/>
        </w:rPr>
      </w:pPr>
      <w:r>
        <w:t xml:space="preserve">3.2. </w:t>
      </w:r>
      <w:r>
        <w:rPr>
          <w:rFonts w:hint="eastAsia"/>
        </w:rPr>
        <w:t>百姓合一</w:t>
      </w:r>
    </w:p>
    <w:p w:rsidR="00A602A2" w:rsidRDefault="00A602A2" w:rsidP="00A602A2">
      <w:pPr>
        <w:rPr>
          <w:rFonts w:hint="eastAsia"/>
        </w:rPr>
      </w:pPr>
      <w:r>
        <w:t xml:space="preserve">3.3. </w:t>
      </w:r>
      <w:r>
        <w:rPr>
          <w:rFonts w:hint="eastAsia"/>
        </w:rPr>
        <w:t>一起儆醒</w:t>
      </w:r>
    </w:p>
    <w:p w:rsidR="00A602A2" w:rsidRDefault="00A602A2" w:rsidP="00A602A2">
      <w:pPr>
        <w:rPr>
          <w:rFonts w:hint="eastAsia"/>
        </w:rPr>
      </w:pPr>
      <w:r>
        <w:t xml:space="preserve">3.4. </w:t>
      </w:r>
      <w:r>
        <w:rPr>
          <w:rFonts w:hint="eastAsia"/>
        </w:rPr>
        <w:t>事工迅速完成</w:t>
      </w:r>
    </w:p>
    <w:p w:rsidR="00A602A2" w:rsidRDefault="00A602A2" w:rsidP="00A602A2"/>
    <w:p w:rsidR="00A602A2" w:rsidRDefault="00A602A2" w:rsidP="00A602A2">
      <w:r>
        <w:rPr>
          <w:rFonts w:hint="eastAsia"/>
        </w:rPr>
        <w:t>結論：</w:t>
      </w:r>
    </w:p>
    <w:p w:rsidR="00A602A2" w:rsidRDefault="00A602A2" w:rsidP="00A602A2">
      <w:r>
        <w:rPr>
          <w:rFonts w:hint="eastAsia"/>
        </w:rPr>
        <w:lastRenderedPageBreak/>
        <w:t>新的敵人來自內部，更要儆醒</w:t>
      </w:r>
    </w:p>
    <w:p w:rsidR="00A602A2" w:rsidRDefault="00A602A2" w:rsidP="00A602A2"/>
    <w:p w:rsidR="00A602A2" w:rsidRDefault="00A602A2" w:rsidP="00A602A2">
      <w:pPr>
        <w:rPr>
          <w:rFonts w:hint="eastAsia"/>
        </w:rPr>
      </w:pPr>
      <w:r>
        <w:rPr>
          <w:rFonts w:hint="eastAsia"/>
        </w:rPr>
        <w:t>思考：</w:t>
      </w:r>
    </w:p>
    <w:p w:rsidR="00A602A2" w:rsidRDefault="00A602A2" w:rsidP="00A602A2">
      <w:r>
        <w:t xml:space="preserve">1. </w:t>
      </w:r>
      <w:r>
        <w:rPr>
          <w:rFonts w:hint="eastAsia"/>
        </w:rPr>
        <w:t>為什麼要不斷儆醒？</w:t>
      </w:r>
    </w:p>
    <w:p w:rsidR="00A602A2" w:rsidRDefault="00A602A2" w:rsidP="00A602A2">
      <w:r>
        <w:t xml:space="preserve">2. </w:t>
      </w:r>
      <w:r>
        <w:rPr>
          <w:rFonts w:hint="eastAsia"/>
        </w:rPr>
        <w:t>儆醒方面有何行動？</w:t>
      </w:r>
    </w:p>
    <w:p w:rsidR="00EB4FBC" w:rsidRDefault="00A602A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A1"/>
    <w:rsid w:val="003312FB"/>
    <w:rsid w:val="00417B5C"/>
    <w:rsid w:val="00A602A2"/>
    <w:rsid w:val="00D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2021-07-05T05:43:00Z</dcterms:created>
  <dcterms:modified xsi:type="dcterms:W3CDTF">2021-07-05T05:44:00Z</dcterms:modified>
</cp:coreProperties>
</file>