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0A" w:rsidRDefault="009A160A" w:rsidP="009A160A">
      <w:r>
        <w:rPr>
          <w:rFonts w:hint="eastAsia"/>
        </w:rPr>
        <w:t>第</w:t>
      </w:r>
      <w:r>
        <w:t>18</w:t>
      </w:r>
      <w:r>
        <w:rPr>
          <w:rFonts w:hint="eastAsia"/>
        </w:rPr>
        <w:t>講：與猶太領袖最後爭論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20:1-47</w:t>
      </w:r>
      <w:proofErr w:type="gramStart"/>
      <w:r>
        <w:rPr>
          <w:rFonts w:hint="eastAsia"/>
        </w:rPr>
        <w:t>）</w:t>
      </w:r>
      <w:proofErr w:type="gramEnd"/>
    </w:p>
    <w:p w:rsidR="009A160A" w:rsidRDefault="009A160A" w:rsidP="009A160A">
      <w:pPr>
        <w:rPr>
          <w:rFonts w:hint="eastAsia"/>
        </w:rPr>
      </w:pPr>
      <w:r>
        <w:rPr>
          <w:rFonts w:hint="eastAsia"/>
        </w:rPr>
        <w:t>系列：路加福音</w:t>
      </w:r>
    </w:p>
    <w:p w:rsidR="009A160A" w:rsidRDefault="009A160A" w:rsidP="009A160A">
      <w:r>
        <w:rPr>
          <w:rFonts w:hint="eastAsia"/>
        </w:rPr>
        <w:t>講員：文惠</w:t>
      </w:r>
    </w:p>
    <w:p w:rsidR="009A160A" w:rsidRDefault="009A160A" w:rsidP="009A160A">
      <w:bookmarkStart w:id="0" w:name="_GoBack"/>
      <w:bookmarkEnd w:id="0"/>
      <w:r>
        <w:rPr>
          <w:rFonts w:hint="eastAsia"/>
        </w:rPr>
        <w:t>主耶穌是禮拜天進入耶路撒冷，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直到禮拜五早晨九點鐘被釘十架，這幾天的事在路加的筆下並不是依照日期來敘述的，而是用耶穌在聖殿</w:t>
      </w:r>
      <w:proofErr w:type="gramStart"/>
      <w:r>
        <w:rPr>
          <w:rFonts w:hint="eastAsia"/>
        </w:rPr>
        <w:t>（</w:t>
      </w:r>
      <w:proofErr w:type="gramEnd"/>
      <w:r>
        <w:t>19:45-21:38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、耶穌之死</w:t>
      </w:r>
      <w:proofErr w:type="gramStart"/>
      <w:r>
        <w:rPr>
          <w:rFonts w:hint="eastAsia"/>
        </w:rPr>
        <w:t>（</w:t>
      </w:r>
      <w:proofErr w:type="gramEnd"/>
      <w:r>
        <w:t>22:1-23:25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、耶穌復活</w:t>
      </w:r>
      <w:proofErr w:type="gramStart"/>
      <w:r>
        <w:rPr>
          <w:rFonts w:hint="eastAsia"/>
        </w:rPr>
        <w:t>（</w:t>
      </w:r>
      <w:proofErr w:type="gramEnd"/>
      <w:r>
        <w:t>23:26-24:53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三個主題，把所發生的事歸納在一起報導，讓我們更清楚看見耶穌受死和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得榮耀的經過，並為路加的下一本書使徒行傳留下伏筆。</w:t>
      </w:r>
    </w:p>
    <w:p w:rsidR="009A160A" w:rsidRDefault="009A160A" w:rsidP="009A160A"/>
    <w:p w:rsidR="009A160A" w:rsidRDefault="009A160A" w:rsidP="009A160A">
      <w:r>
        <w:t>20:1-8</w:t>
      </w:r>
      <w:r>
        <w:rPr>
          <w:rFonts w:hint="eastAsia"/>
        </w:rPr>
        <w:t>描述猶太人的領袖質問主耶穌的權柄。這些領袖包括了祭司長、文士和長老也就是民間有民望的領袖，這些人都是猶太公會的成員，是猶太宗教和社會的領袖階層。他們要質問耶穌憑什麼權柄“作這些事”，如果根據上文</w:t>
      </w:r>
      <w:r>
        <w:t>19:45-48</w:t>
      </w:r>
      <w:r>
        <w:rPr>
          <w:rFonts w:hint="eastAsia"/>
        </w:rPr>
        <w:t>，這些事</w:t>
      </w:r>
      <w:proofErr w:type="gramStart"/>
      <w:r>
        <w:rPr>
          <w:rFonts w:hint="eastAsia"/>
        </w:rPr>
        <w:t>應指主耶穌</w:t>
      </w:r>
      <w:proofErr w:type="gramEnd"/>
      <w:r>
        <w:rPr>
          <w:rFonts w:hint="eastAsia"/>
        </w:rPr>
        <w:t>潔淨聖殿的事，這事不但向猶太領袖的權柄挑戰，而且有礙他們的財路，因他們不能再靠聖殿裡的買賣來賺錢；這些領袖也可能是想找出方法，來破壞百姓眼中耶穌的聲譽，或是</w:t>
      </w:r>
      <w:proofErr w:type="gramStart"/>
      <w:r>
        <w:rPr>
          <w:rFonts w:hint="eastAsia"/>
        </w:rPr>
        <w:t>誘</w:t>
      </w:r>
      <w:proofErr w:type="gramEnd"/>
      <w:r>
        <w:rPr>
          <w:rFonts w:hint="eastAsia"/>
        </w:rPr>
        <w:t>使別人</w:t>
      </w:r>
      <w:proofErr w:type="gramStart"/>
      <w:r>
        <w:rPr>
          <w:rFonts w:hint="eastAsia"/>
        </w:rPr>
        <w:t>恐懼耶穌</w:t>
      </w:r>
      <w:proofErr w:type="gramEnd"/>
      <w:r>
        <w:rPr>
          <w:rFonts w:hint="eastAsia"/>
        </w:rPr>
        <w:t>的行為會構成對羅馬權勢的威脅，引來政治的動</w:t>
      </w:r>
      <w:proofErr w:type="gramStart"/>
      <w:r>
        <w:rPr>
          <w:rFonts w:hint="eastAsia"/>
        </w:rPr>
        <w:t>盪</w:t>
      </w:r>
      <w:proofErr w:type="gramEnd"/>
      <w:r>
        <w:rPr>
          <w:rFonts w:hint="eastAsia"/>
        </w:rPr>
        <w:t>。</w:t>
      </w:r>
    </w:p>
    <w:p w:rsidR="009A160A" w:rsidRDefault="009A160A" w:rsidP="009A160A"/>
    <w:p w:rsidR="009A160A" w:rsidRDefault="009A160A" w:rsidP="009A160A">
      <w:r>
        <w:rPr>
          <w:rFonts w:hint="eastAsia"/>
        </w:rPr>
        <w:t>主耶穌沒有直接回答他們，而是反問他們：“約翰的洗禮是從天上來還是從人間來的？”若他們承認約翰是從</w:t>
      </w:r>
      <w:proofErr w:type="gramStart"/>
      <w:r>
        <w:rPr>
          <w:rFonts w:hint="eastAsia"/>
        </w:rPr>
        <w:t>神差派而</w:t>
      </w:r>
      <w:proofErr w:type="gramEnd"/>
      <w:r>
        <w:rPr>
          <w:rFonts w:hint="eastAsia"/>
        </w:rPr>
        <w:t>來，便應接受他為主耶穌就是彌賽亞所作的見證，</w:t>
      </w:r>
      <w:proofErr w:type="gramStart"/>
      <w:r>
        <w:rPr>
          <w:rFonts w:hint="eastAsia"/>
        </w:rPr>
        <w:t>明白主</w:t>
      </w:r>
      <w:proofErr w:type="gramEnd"/>
      <w:r>
        <w:rPr>
          <w:rFonts w:hint="eastAsia"/>
        </w:rPr>
        <w:t>耶穌的權柄是來自於神；但若他們不接受約翰是</w:t>
      </w:r>
      <w:proofErr w:type="gramStart"/>
      <w:r>
        <w:rPr>
          <w:rFonts w:hint="eastAsia"/>
        </w:rPr>
        <w:t>神差派的</w:t>
      </w:r>
      <w:proofErr w:type="gramEnd"/>
      <w:r>
        <w:rPr>
          <w:rFonts w:hint="eastAsia"/>
        </w:rPr>
        <w:t>先知，則會引起百姓的</w:t>
      </w:r>
      <w:proofErr w:type="gramStart"/>
      <w:r>
        <w:rPr>
          <w:rFonts w:hint="eastAsia"/>
        </w:rPr>
        <w:t>憤怒，</w:t>
      </w:r>
      <w:proofErr w:type="gramEnd"/>
      <w:r>
        <w:rPr>
          <w:rFonts w:hint="eastAsia"/>
        </w:rPr>
        <w:t>因為百姓們都認同約翰是先知，按摩西的律法，處治假先知的方法是用石頭打死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申</w:t>
      </w:r>
      <w:r>
        <w:t>13:1-11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，同樣否認真先知也要受這種處分，所以這些猶太領袖等於是自設陷阱危害自己。</w:t>
      </w:r>
    </w:p>
    <w:p w:rsidR="009A160A" w:rsidRDefault="009A160A" w:rsidP="009A160A"/>
    <w:p w:rsidR="009A160A" w:rsidRDefault="009A160A" w:rsidP="009A160A">
      <w:r>
        <w:t>20:9-18</w:t>
      </w:r>
      <w:r>
        <w:rPr>
          <w:rFonts w:hint="eastAsia"/>
        </w:rPr>
        <w:t>就記載主耶穌所講的</w:t>
      </w:r>
      <w:proofErr w:type="gramStart"/>
      <w:r>
        <w:rPr>
          <w:rFonts w:hint="eastAsia"/>
        </w:rPr>
        <w:t>兇惡園戶</w:t>
      </w:r>
      <w:proofErr w:type="gramEnd"/>
      <w:r>
        <w:rPr>
          <w:rFonts w:hint="eastAsia"/>
        </w:rPr>
        <w:t>的比喻。為什麼主要講這個比喻呢？主耶穌是要透過這比喻來提醒和責備猶太人的領袖。比喻中提到有一位園主將葡萄園租</w:t>
      </w:r>
      <w:proofErr w:type="gramStart"/>
      <w:r>
        <w:rPr>
          <w:rFonts w:hint="eastAsia"/>
        </w:rPr>
        <w:t>給園戶</w:t>
      </w:r>
      <w:proofErr w:type="gramEnd"/>
      <w:r>
        <w:rPr>
          <w:rFonts w:hint="eastAsia"/>
        </w:rPr>
        <w:t>，園主代表神，葡萄園代表猶太人，</w:t>
      </w:r>
      <w:proofErr w:type="gramStart"/>
      <w:r>
        <w:rPr>
          <w:rFonts w:hint="eastAsia"/>
        </w:rPr>
        <w:t>而園戶</w:t>
      </w:r>
      <w:proofErr w:type="gramEnd"/>
      <w:r>
        <w:rPr>
          <w:rFonts w:hint="eastAsia"/>
        </w:rPr>
        <w:t>就是猶太人的宗教領袖；按照協定，</w:t>
      </w:r>
      <w:proofErr w:type="gramStart"/>
      <w:r>
        <w:rPr>
          <w:rFonts w:hint="eastAsia"/>
        </w:rPr>
        <w:t>園戶要</w:t>
      </w:r>
      <w:proofErr w:type="gramEnd"/>
      <w:r>
        <w:rPr>
          <w:rFonts w:hint="eastAsia"/>
        </w:rPr>
        <w:t>將固定數量的收成交給園主，所以過了一段時間，在國外的園主就打發僕人來收他當收的份，這僕人就代表</w:t>
      </w:r>
      <w:proofErr w:type="gramStart"/>
      <w:r>
        <w:rPr>
          <w:rFonts w:hint="eastAsia"/>
        </w:rPr>
        <w:t>神差來的</w:t>
      </w:r>
      <w:proofErr w:type="gramEnd"/>
      <w:r>
        <w:rPr>
          <w:rFonts w:hint="eastAsia"/>
        </w:rPr>
        <w:t>先知；沒想到</w:t>
      </w:r>
      <w:proofErr w:type="gramStart"/>
      <w:r>
        <w:rPr>
          <w:rFonts w:hint="eastAsia"/>
        </w:rPr>
        <w:t>園戶拒交並</w:t>
      </w:r>
      <w:proofErr w:type="gramEnd"/>
      <w:r>
        <w:rPr>
          <w:rFonts w:hint="eastAsia"/>
        </w:rPr>
        <w:t>打了僕人，最後園主就派了兒子去，這兒子代表主耶穌；根據猶太律法，一塊土地如果沒有後嗣去認領，就會被宣告為無業主之地，可由任何人認領，</w:t>
      </w:r>
      <w:proofErr w:type="gramStart"/>
      <w:r>
        <w:rPr>
          <w:rFonts w:hint="eastAsia"/>
        </w:rPr>
        <w:t>園戶們</w:t>
      </w:r>
      <w:proofErr w:type="gramEnd"/>
      <w:r>
        <w:rPr>
          <w:rFonts w:hint="eastAsia"/>
        </w:rPr>
        <w:t>想若把園主之子殺了，以後沒人認領這葡萄園，那麼他們就可以</w:t>
      </w:r>
      <w:proofErr w:type="gramStart"/>
      <w:r>
        <w:rPr>
          <w:rFonts w:hint="eastAsia"/>
        </w:rPr>
        <w:t>認領這地成為</w:t>
      </w:r>
      <w:proofErr w:type="gramEnd"/>
      <w:r>
        <w:rPr>
          <w:rFonts w:hint="eastAsia"/>
        </w:rPr>
        <w:t>園主了。</w:t>
      </w:r>
      <w:proofErr w:type="gramStart"/>
      <w:r>
        <w:rPr>
          <w:rFonts w:hint="eastAsia"/>
        </w:rPr>
        <w:t>園戶的惡行終引致</w:t>
      </w:r>
      <w:proofErr w:type="gramEnd"/>
      <w:r>
        <w:rPr>
          <w:rFonts w:hint="eastAsia"/>
        </w:rPr>
        <w:t>園主嚴厲的懲罰，招致滅亡。</w:t>
      </w:r>
    </w:p>
    <w:p w:rsidR="009A160A" w:rsidRDefault="009A160A" w:rsidP="009A160A"/>
    <w:p w:rsidR="009A160A" w:rsidRDefault="009A160A" w:rsidP="009A160A">
      <w:r>
        <w:rPr>
          <w:rFonts w:hint="eastAsia"/>
        </w:rPr>
        <w:t>在比喻中，主耶穌指出園主將葡萄園另租給人，同樣神也要從當時不結善果的猶太人特別是宗教領袖們的手中，奪回神選民領導的地位，交給相信耶穌，悔改歸正的外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人。</w:t>
      </w:r>
      <w:r>
        <w:t>20:16</w:t>
      </w:r>
      <w:r>
        <w:rPr>
          <w:rFonts w:hint="eastAsia"/>
        </w:rPr>
        <w:t>說聽見這比喻的人回應說：“這是萬不可的。”這句話也可翻譯為“希望千萬別發生這事”，說明聽眾都明白耶穌的比喻。</w:t>
      </w:r>
    </w:p>
    <w:p w:rsidR="009A160A" w:rsidRDefault="009A160A" w:rsidP="009A160A"/>
    <w:p w:rsidR="009A160A" w:rsidRDefault="009A160A" w:rsidP="009A160A">
      <w:r>
        <w:rPr>
          <w:rFonts w:hint="eastAsia"/>
        </w:rPr>
        <w:t>接著主耶穌特別引用詩</w:t>
      </w:r>
      <w:r>
        <w:t>118:22</w:t>
      </w:r>
      <w:r>
        <w:rPr>
          <w:rFonts w:hint="eastAsia"/>
        </w:rPr>
        <w:t>的預言，指出這預言已應驗在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的身上，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就是匠人所棄的石頭，但現卻作了</w:t>
      </w:r>
      <w:proofErr w:type="gramStart"/>
      <w:r>
        <w:rPr>
          <w:rFonts w:hint="eastAsia"/>
        </w:rPr>
        <w:t>房角的頭塊</w:t>
      </w:r>
      <w:proofErr w:type="gramEnd"/>
      <w:r>
        <w:rPr>
          <w:rFonts w:hint="eastAsia"/>
        </w:rPr>
        <w:t>石頭，這是指位於角落，決定兩邊位置的巨大基石，又</w:t>
      </w:r>
      <w:proofErr w:type="gramStart"/>
      <w:r>
        <w:rPr>
          <w:rFonts w:hint="eastAsia"/>
        </w:rPr>
        <w:t>或是牆頂上</w:t>
      </w:r>
      <w:proofErr w:type="gramEnd"/>
      <w:r>
        <w:rPr>
          <w:rFonts w:hint="eastAsia"/>
        </w:rPr>
        <w:t>，最中間並支撐整間屋子的石塊。主耶穌雖然被猶太領袖所摒棄，卻成了教會的基石，而這基石也是不信者遭定罪、受審判的根由，因有一日主要再來，審判所有不信靠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的人。</w:t>
      </w:r>
    </w:p>
    <w:p w:rsidR="009A160A" w:rsidRDefault="009A160A" w:rsidP="009A160A"/>
    <w:p w:rsidR="009A160A" w:rsidRDefault="009A160A" w:rsidP="009A160A">
      <w:r>
        <w:t>20:19-20</w:t>
      </w:r>
      <w:r>
        <w:rPr>
          <w:rFonts w:hint="eastAsia"/>
        </w:rPr>
        <w:t>記載猶太人領袖知道主耶穌所指的</w:t>
      </w:r>
      <w:proofErr w:type="gramStart"/>
      <w:r>
        <w:rPr>
          <w:rFonts w:hint="eastAsia"/>
        </w:rPr>
        <w:t>兇惡園戶</w:t>
      </w:r>
      <w:proofErr w:type="gramEnd"/>
      <w:r>
        <w:rPr>
          <w:rFonts w:hint="eastAsia"/>
        </w:rPr>
        <w:t>的比喻是針對他們而講的，於是他們就更加想加害於主，於是派奸細裝作好人用問題設陷阱</w:t>
      </w:r>
      <w:proofErr w:type="gramStart"/>
      <w:r>
        <w:rPr>
          <w:rFonts w:hint="eastAsia"/>
        </w:rPr>
        <w:t>要拿主的</w:t>
      </w:r>
      <w:proofErr w:type="gramEnd"/>
      <w:r>
        <w:rPr>
          <w:rFonts w:hint="eastAsia"/>
        </w:rPr>
        <w:t>把柄。</w:t>
      </w:r>
    </w:p>
    <w:p w:rsidR="009A160A" w:rsidRDefault="009A160A" w:rsidP="009A160A"/>
    <w:p w:rsidR="009A160A" w:rsidRDefault="009A160A" w:rsidP="009A160A">
      <w:r>
        <w:t>20:21-26</w:t>
      </w:r>
      <w:r>
        <w:rPr>
          <w:rFonts w:hint="eastAsia"/>
        </w:rPr>
        <w:t>就記載發生了該不該納稅</w:t>
      </w:r>
      <w:proofErr w:type="gramStart"/>
      <w:r>
        <w:rPr>
          <w:rFonts w:hint="eastAsia"/>
        </w:rPr>
        <w:t>給該撒的</w:t>
      </w:r>
      <w:proofErr w:type="gramEnd"/>
      <w:r>
        <w:rPr>
          <w:rFonts w:hint="eastAsia"/>
        </w:rPr>
        <w:t>問題。當時羅馬政府規定每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成年猶太人都須繳付人丁稅。假如主耶穌贊成納稅，便會引起有強烈民族優越感的猶太人</w:t>
      </w:r>
      <w:proofErr w:type="gramStart"/>
      <w:r>
        <w:rPr>
          <w:rFonts w:hint="eastAsia"/>
        </w:rPr>
        <w:t>不滿，</w:t>
      </w:r>
      <w:proofErr w:type="gramEnd"/>
      <w:r>
        <w:rPr>
          <w:rFonts w:hint="eastAsia"/>
        </w:rPr>
        <w:t>也與猶太人認定的彌賽亞民族救星的觀念不符合，那麼群眾就不會再擁戴耶穌；但若反對納稅，又會被認為是反羅馬政府分子，可以向巡撫也就是地方官員告發。主耶穌的回應是叫人拿一塊銀錢來，這是羅馬錢幣約是一般人一天的工資，上面有羅馬皇帝的像，於是耶穌就說：“該撒的物當歸給該撒”。當時的猶太人</w:t>
      </w:r>
      <w:proofErr w:type="gramStart"/>
      <w:r>
        <w:rPr>
          <w:rFonts w:hint="eastAsia"/>
        </w:rPr>
        <w:t>是活在羅馬</w:t>
      </w:r>
      <w:proofErr w:type="gramEnd"/>
      <w:r>
        <w:rPr>
          <w:rFonts w:hint="eastAsia"/>
        </w:rPr>
        <w:t>政權的統治下，從中獲得保護和各種權利，所以在不違背神主權的原則下，猶太人理應繳付給羅馬政府該得的稅收。</w:t>
      </w:r>
    </w:p>
    <w:p w:rsidR="009A160A" w:rsidRDefault="009A160A" w:rsidP="009A160A"/>
    <w:p w:rsidR="009A160A" w:rsidRDefault="009A160A" w:rsidP="009A160A">
      <w:proofErr w:type="gramStart"/>
      <w:r>
        <w:rPr>
          <w:rFonts w:hint="eastAsia"/>
        </w:rPr>
        <w:t>接著撒都該</w:t>
      </w:r>
      <w:proofErr w:type="gramEnd"/>
      <w:r>
        <w:rPr>
          <w:rFonts w:hint="eastAsia"/>
        </w:rPr>
        <w:t>人就來挑戰耶穌，談論復活的問題。</w:t>
      </w:r>
      <w:r>
        <w:t>20:27-40</w:t>
      </w:r>
      <w:proofErr w:type="gramStart"/>
      <w:r>
        <w:rPr>
          <w:rFonts w:hint="eastAsia"/>
        </w:rPr>
        <w:t>記載撒都該</w:t>
      </w:r>
      <w:proofErr w:type="gramEnd"/>
      <w:r>
        <w:rPr>
          <w:rFonts w:hint="eastAsia"/>
        </w:rPr>
        <w:t>人，這是猶太教中的一派成員，多為富有的祭司，信仰以摩西五經為主要根據，不接受口頭遺傳，不相信有復活的事，也否定天使和鬼魂的存在，和法</w:t>
      </w:r>
      <w:proofErr w:type="gramStart"/>
      <w:r>
        <w:rPr>
          <w:rFonts w:hint="eastAsia"/>
        </w:rPr>
        <w:t>利賽派的</w:t>
      </w:r>
      <w:proofErr w:type="gramEnd"/>
      <w:r>
        <w:rPr>
          <w:rFonts w:hint="eastAsia"/>
        </w:rPr>
        <w:t>信仰正</w:t>
      </w:r>
      <w:proofErr w:type="gramStart"/>
      <w:r>
        <w:rPr>
          <w:rFonts w:hint="eastAsia"/>
        </w:rPr>
        <w:t>正</w:t>
      </w:r>
      <w:proofErr w:type="gramEnd"/>
      <w:r>
        <w:rPr>
          <w:rFonts w:hint="eastAsia"/>
        </w:rPr>
        <w:t>相反。</w:t>
      </w:r>
    </w:p>
    <w:p w:rsidR="009A160A" w:rsidRDefault="009A160A" w:rsidP="009A160A"/>
    <w:p w:rsidR="009A160A" w:rsidRDefault="009A160A" w:rsidP="009A160A">
      <w:r>
        <w:rPr>
          <w:rFonts w:hint="eastAsia"/>
        </w:rPr>
        <w:t>他們拋出一個問題給耶穌，</w:t>
      </w:r>
      <w:proofErr w:type="gramStart"/>
      <w:r>
        <w:rPr>
          <w:rFonts w:hint="eastAsia"/>
        </w:rPr>
        <w:t>說摩西</w:t>
      </w:r>
      <w:proofErr w:type="gramEnd"/>
      <w:r>
        <w:rPr>
          <w:rFonts w:hint="eastAsia"/>
        </w:rPr>
        <w:t>律法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申</w:t>
      </w:r>
      <w:r>
        <w:t>25:5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規定</w:t>
      </w:r>
      <w:proofErr w:type="gramStart"/>
      <w:r>
        <w:rPr>
          <w:rFonts w:hint="eastAsia"/>
        </w:rPr>
        <w:t>人若死了</w:t>
      </w:r>
      <w:proofErr w:type="gramEnd"/>
      <w:r>
        <w:rPr>
          <w:rFonts w:hint="eastAsia"/>
        </w:rPr>
        <w:t>，他的兄弟</w:t>
      </w:r>
      <w:proofErr w:type="gramStart"/>
      <w:r>
        <w:rPr>
          <w:rFonts w:hint="eastAsia"/>
        </w:rPr>
        <w:t>就當娶他</w:t>
      </w:r>
      <w:proofErr w:type="gramEnd"/>
      <w:r>
        <w:rPr>
          <w:rFonts w:hint="eastAsia"/>
        </w:rPr>
        <w:t>的妻子為他生子立後，免得死者的產業無人承繼。但如果有一個家庭有七兄弟，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個個死了，而他們也按</w:t>
      </w:r>
      <w:proofErr w:type="gramStart"/>
      <w:r>
        <w:rPr>
          <w:rFonts w:hint="eastAsia"/>
        </w:rPr>
        <w:t>律法都娶了</w:t>
      </w:r>
      <w:proofErr w:type="gramEnd"/>
      <w:r>
        <w:rPr>
          <w:rFonts w:hint="eastAsia"/>
        </w:rPr>
        <w:t>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女子，那麼復活時，這女子是誰的妻子呢？主耶穌就回應今世的人</w:t>
      </w:r>
      <w:proofErr w:type="gramStart"/>
      <w:r>
        <w:rPr>
          <w:rFonts w:hint="eastAsia"/>
        </w:rPr>
        <w:t>有嫁有娶</w:t>
      </w:r>
      <w:proofErr w:type="gramEnd"/>
      <w:r>
        <w:rPr>
          <w:rFonts w:hint="eastAsia"/>
        </w:rPr>
        <w:t>，但信主的人在永生裡像天使一樣不嫁不娶，也就是說，人復活後的生活方式將與人間大有分別。</w:t>
      </w:r>
    </w:p>
    <w:p w:rsidR="009A160A" w:rsidRDefault="009A160A" w:rsidP="009A160A"/>
    <w:p w:rsidR="009A160A" w:rsidRDefault="009A160A" w:rsidP="009A160A">
      <w:r>
        <w:rPr>
          <w:rFonts w:hint="eastAsia"/>
        </w:rPr>
        <w:t>主耶穌也引經據典指出聖經明言復活的真理。因為摩西在荊棘篇，這是指出</w:t>
      </w:r>
      <w:r>
        <w:t>3:2</w:t>
      </w:r>
      <w:r>
        <w:rPr>
          <w:rFonts w:hint="eastAsia"/>
        </w:rPr>
        <w:t>摩西看見燃燒的荊棘的記載，</w:t>
      </w:r>
      <w:proofErr w:type="gramStart"/>
      <w:r>
        <w:rPr>
          <w:rFonts w:hint="eastAsia"/>
        </w:rPr>
        <w:t>說過神曾</w:t>
      </w:r>
      <w:proofErr w:type="gramEnd"/>
      <w:r>
        <w:rPr>
          <w:rFonts w:hint="eastAsia"/>
        </w:rPr>
        <w:t>對摩西說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是已故列祖的神，換句話說，神與</w:t>
      </w:r>
      <w:proofErr w:type="gramStart"/>
      <w:r>
        <w:rPr>
          <w:rFonts w:hint="eastAsia"/>
        </w:rPr>
        <w:t>列祖仍保持</w:t>
      </w:r>
      <w:proofErr w:type="gramEnd"/>
      <w:r>
        <w:rPr>
          <w:rFonts w:hint="eastAsia"/>
        </w:rPr>
        <w:t>密切的關係，可見肉身的死亡並沒有結束列祖與神的關係，而且在他們生前保護指引他們神絕不會半途而廢，必定會用大能使列祖復活過來，得著永遠的福樂。主耶穌的談論引來文士的贊同，這是因為文士是法</w:t>
      </w:r>
      <w:proofErr w:type="gramStart"/>
      <w:r>
        <w:rPr>
          <w:rFonts w:hint="eastAsia"/>
        </w:rPr>
        <w:t>利賽派</w:t>
      </w:r>
      <w:proofErr w:type="gramEnd"/>
      <w:r>
        <w:rPr>
          <w:rFonts w:hint="eastAsia"/>
        </w:rPr>
        <w:t>，贊成有復活的事。由於猶太領袖們各種的質問都難不倒耶穌，所以他們再也不問什麼了。</w:t>
      </w:r>
    </w:p>
    <w:p w:rsidR="009A160A" w:rsidRDefault="009A160A" w:rsidP="009A160A"/>
    <w:p w:rsidR="009A160A" w:rsidRDefault="009A160A" w:rsidP="009A160A">
      <w:r>
        <w:lastRenderedPageBreak/>
        <w:t>20:41-44</w:t>
      </w:r>
      <w:r>
        <w:rPr>
          <w:rFonts w:hint="eastAsia"/>
        </w:rPr>
        <w:t>就記載主耶穌引用詩</w:t>
      </w:r>
      <w:r>
        <w:t>110:1</w:t>
      </w:r>
      <w:r>
        <w:rPr>
          <w:rFonts w:hint="eastAsia"/>
        </w:rPr>
        <w:t>，說如果</w:t>
      </w:r>
      <w:proofErr w:type="gramStart"/>
      <w:r>
        <w:rPr>
          <w:rFonts w:hint="eastAsia"/>
        </w:rPr>
        <w:t>彌</w:t>
      </w:r>
      <w:proofErr w:type="gramEnd"/>
      <w:r>
        <w:rPr>
          <w:rFonts w:hint="eastAsia"/>
        </w:rPr>
        <w:t>賽亞是大衛的後裔，那麼這位備受尊崇的君王怎能稱自己的後裔為“主”，接受</w:t>
      </w:r>
      <w:proofErr w:type="gramStart"/>
      <w:r>
        <w:rPr>
          <w:rFonts w:hint="eastAsia"/>
        </w:rPr>
        <w:t>祂就是神呢</w:t>
      </w:r>
      <w:proofErr w:type="gramEnd"/>
      <w:r>
        <w:rPr>
          <w:rFonts w:hint="eastAsia"/>
        </w:rPr>
        <w:t>？除非反對耶穌的人願意承認</w:t>
      </w:r>
      <w:proofErr w:type="gramStart"/>
      <w:r>
        <w:rPr>
          <w:rFonts w:hint="eastAsia"/>
        </w:rPr>
        <w:t>彌</w:t>
      </w:r>
      <w:proofErr w:type="gramEnd"/>
      <w:r>
        <w:rPr>
          <w:rFonts w:hint="eastAsia"/>
        </w:rPr>
        <w:t>賽亞同時也是神的兒子，否則他們沒辦法回答這問題。</w:t>
      </w:r>
    </w:p>
    <w:p w:rsidR="009A160A" w:rsidRDefault="009A160A" w:rsidP="009A160A"/>
    <w:p w:rsidR="009A160A" w:rsidRDefault="009A160A" w:rsidP="009A160A">
      <w:r>
        <w:rPr>
          <w:rFonts w:hint="eastAsia"/>
        </w:rPr>
        <w:t>接著主耶穌主動出擊，</w:t>
      </w:r>
      <w:r>
        <w:t>20:45-47</w:t>
      </w:r>
      <w:r>
        <w:rPr>
          <w:rFonts w:hint="eastAsia"/>
        </w:rPr>
        <w:t>記載主耶穌要人們小心文士的假冒為善。當時的文士喜愛穿長衣，代表他們是紳士階層，是有地位的人士。這些長衣是白色的，帶有</w:t>
      </w:r>
      <w:proofErr w:type="gramStart"/>
      <w:r>
        <w:rPr>
          <w:rFonts w:hint="eastAsia"/>
        </w:rPr>
        <w:t>繸</w:t>
      </w:r>
      <w:proofErr w:type="gramEnd"/>
      <w:r>
        <w:rPr>
          <w:rFonts w:hint="eastAsia"/>
        </w:rPr>
        <w:t>子，幾乎拖地的麻布長袍。他們也喜歡會堂裡的高位，也就是會堂中存放</w:t>
      </w:r>
      <w:proofErr w:type="gramStart"/>
      <w:r>
        <w:rPr>
          <w:rFonts w:hint="eastAsia"/>
        </w:rPr>
        <w:t>聖書的約櫃</w:t>
      </w:r>
      <w:proofErr w:type="gramEnd"/>
      <w:r>
        <w:rPr>
          <w:rFonts w:hint="eastAsia"/>
        </w:rPr>
        <w:t>前的長椅，所有來會堂的人都可以看見坐在這長椅上的人。他們</w:t>
      </w:r>
      <w:proofErr w:type="gramStart"/>
      <w:r>
        <w:rPr>
          <w:rFonts w:hint="eastAsia"/>
        </w:rPr>
        <w:t>不但貪愛虛名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更貪愛</w:t>
      </w:r>
      <w:proofErr w:type="gramEnd"/>
      <w:r>
        <w:rPr>
          <w:rFonts w:hint="eastAsia"/>
        </w:rPr>
        <w:t>錢財，侵吞寡婦的家產，因為當時的文士大多來自貧窮的家庭，而他們也沒固定的薪酬，所以就要靠贊助人的資助來維持生計，這種制度很容易遭人濫用，其中寡婦就是特別容易被人利用而被詐取財物。</w:t>
      </w:r>
    </w:p>
    <w:p w:rsidR="00EB4FBC" w:rsidRPr="009A160A" w:rsidRDefault="009A160A"/>
    <w:sectPr w:rsidR="00EB4FBC" w:rsidRPr="009A16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98"/>
    <w:rsid w:val="003312FB"/>
    <w:rsid w:val="00417B5C"/>
    <w:rsid w:val="009A160A"/>
    <w:rsid w:val="00D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2021-07-13T07:36:00Z</dcterms:created>
  <dcterms:modified xsi:type="dcterms:W3CDTF">2021-07-13T07:37:00Z</dcterms:modified>
</cp:coreProperties>
</file>