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B" w:rsidRDefault="00FF5D2B" w:rsidP="00FF5D2B">
      <w:r>
        <w:rPr>
          <w:rFonts w:hint="eastAsia"/>
        </w:rPr>
        <w:t>第</w:t>
      </w:r>
      <w:r>
        <w:t>28</w:t>
      </w:r>
      <w:r>
        <w:rPr>
          <w:rFonts w:hint="eastAsia"/>
        </w:rPr>
        <w:t>講：以色列人攻打便雅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人</w:t>
      </w:r>
    </w:p>
    <w:p w:rsidR="00FF5D2B" w:rsidRDefault="00FF5D2B" w:rsidP="00FF5D2B">
      <w:bookmarkStart w:id="0" w:name="_GoBack"/>
      <w:bookmarkEnd w:id="0"/>
      <w:r>
        <w:rPr>
          <w:rFonts w:hint="eastAsia"/>
        </w:rPr>
        <w:t>士</w:t>
      </w:r>
      <w:r>
        <w:t>20:1</w:t>
      </w:r>
      <w:r>
        <w:rPr>
          <w:rFonts w:hint="eastAsia"/>
        </w:rPr>
        <w:t>說“從但到別是巴”也就是從最北的但到最南的別是巴，表示</w:t>
      </w:r>
      <w:proofErr w:type="gramStart"/>
      <w:r>
        <w:rPr>
          <w:rFonts w:hint="eastAsia"/>
        </w:rPr>
        <w:t>以色列全地的</w:t>
      </w:r>
      <w:proofErr w:type="gramEnd"/>
      <w:r>
        <w:rPr>
          <w:rFonts w:hint="eastAsia"/>
        </w:rPr>
        <w:t>意思，他們聚集在米斯巴，因為這裡比較接近基比亞，所以就以這裡作為聯軍的集會地點。</w:t>
      </w:r>
    </w:p>
    <w:p w:rsidR="00FF5D2B" w:rsidRDefault="00FF5D2B" w:rsidP="00FF5D2B"/>
    <w:p w:rsidR="00FF5D2B" w:rsidRDefault="00FF5D2B" w:rsidP="00FF5D2B">
      <w:r>
        <w:rPr>
          <w:rFonts w:hint="eastAsia"/>
        </w:rPr>
        <w:t>第</w:t>
      </w:r>
      <w:r>
        <w:t>2</w:t>
      </w:r>
      <w:r>
        <w:rPr>
          <w:rFonts w:hint="eastAsia"/>
        </w:rPr>
        <w:t>節說</w:t>
      </w:r>
      <w:proofErr w:type="gramStart"/>
      <w:r>
        <w:rPr>
          <w:rFonts w:hint="eastAsia"/>
        </w:rPr>
        <w:t>以色列軍兵共有</w:t>
      </w:r>
      <w:proofErr w:type="gramEnd"/>
      <w:r>
        <w:rPr>
          <w:rFonts w:hint="eastAsia"/>
        </w:rPr>
        <w:t>四十萬，在</w:t>
      </w:r>
      <w:proofErr w:type="gramStart"/>
      <w:r>
        <w:rPr>
          <w:rFonts w:hint="eastAsia"/>
        </w:rPr>
        <w:t>底波拉作士</w:t>
      </w:r>
      <w:proofErr w:type="gramEnd"/>
      <w:r>
        <w:rPr>
          <w:rFonts w:hint="eastAsia"/>
        </w:rPr>
        <w:t>師的時期，以色列中</w:t>
      </w:r>
      <w:proofErr w:type="gramStart"/>
      <w:r>
        <w:rPr>
          <w:rFonts w:hint="eastAsia"/>
        </w:rPr>
        <w:t>能動原員的</w:t>
      </w:r>
      <w:proofErr w:type="gramEnd"/>
      <w:r>
        <w:rPr>
          <w:rFonts w:hint="eastAsia"/>
        </w:rPr>
        <w:t>士兵只有四萬人，</w:t>
      </w:r>
      <w:proofErr w:type="gramStart"/>
      <w:r>
        <w:rPr>
          <w:rFonts w:hint="eastAsia"/>
        </w:rPr>
        <w:t>這裡說拿刀</w:t>
      </w:r>
      <w:proofErr w:type="gramEnd"/>
      <w:r>
        <w:rPr>
          <w:rFonts w:hint="eastAsia"/>
        </w:rPr>
        <w:t>的步兵有四十萬，可能數目誇大了。第</w:t>
      </w:r>
      <w:r>
        <w:t>5</w:t>
      </w:r>
      <w:r>
        <w:rPr>
          <w:rFonts w:hint="eastAsia"/>
        </w:rPr>
        <w:t>節</w:t>
      </w:r>
      <w:proofErr w:type="gramStart"/>
      <w:r>
        <w:rPr>
          <w:rFonts w:hint="eastAsia"/>
        </w:rPr>
        <w:t>所說的</w:t>
      </w:r>
      <w:proofErr w:type="gramEnd"/>
      <w:r>
        <w:rPr>
          <w:rFonts w:hint="eastAsia"/>
        </w:rPr>
        <w:t>“基比亞人”原文可譯作“基比亞的主人們”</w:t>
      </w:r>
      <w:r>
        <w:t>19:22</w:t>
      </w:r>
      <w:r>
        <w:rPr>
          <w:rFonts w:hint="eastAsia"/>
        </w:rPr>
        <w:t>記載要</w:t>
      </w:r>
      <w:proofErr w:type="gramStart"/>
      <w:r>
        <w:rPr>
          <w:rFonts w:hint="eastAsia"/>
        </w:rPr>
        <w:t>淩辱利未人</w:t>
      </w:r>
      <w:proofErr w:type="gramEnd"/>
      <w:r>
        <w:rPr>
          <w:rFonts w:hint="eastAsia"/>
        </w:rPr>
        <w:t>的是一些匪徒，而</w:t>
      </w:r>
      <w:proofErr w:type="gramStart"/>
      <w:r>
        <w:rPr>
          <w:rFonts w:hint="eastAsia"/>
        </w:rPr>
        <w:t>利未人現在</w:t>
      </w:r>
      <w:proofErr w:type="gramEnd"/>
      <w:r>
        <w:rPr>
          <w:rFonts w:hint="eastAsia"/>
        </w:rPr>
        <w:t>卻說“基比亞的主人”，就是指控基比亞城全城由上而下所有的人。同時說“想要殺我”這話也不符合實情，因為那些基比亞的匪徒只是要與他交合、侮辱他，當然</w:t>
      </w:r>
      <w:proofErr w:type="gramStart"/>
      <w:r>
        <w:rPr>
          <w:rFonts w:hint="eastAsia"/>
        </w:rPr>
        <w:t>利未人的</w:t>
      </w:r>
      <w:proofErr w:type="gramEnd"/>
      <w:r>
        <w:rPr>
          <w:rFonts w:hint="eastAsia"/>
        </w:rPr>
        <w:t>生命會有危險，但基比亞匪徒原來的動機不是要殺他，可能這個</w:t>
      </w:r>
      <w:proofErr w:type="gramStart"/>
      <w:r>
        <w:rPr>
          <w:rFonts w:hint="eastAsia"/>
        </w:rPr>
        <w:t>利未人想</w:t>
      </w:r>
      <w:proofErr w:type="gramEnd"/>
      <w:r>
        <w:rPr>
          <w:rFonts w:hint="eastAsia"/>
        </w:rPr>
        <w:t>借著誇大基比亞匪徒的惡行來激起以色列人的</w:t>
      </w:r>
      <w:proofErr w:type="gramStart"/>
      <w:r>
        <w:rPr>
          <w:rFonts w:hint="eastAsia"/>
        </w:rPr>
        <w:t>憤慨，</w:t>
      </w:r>
      <w:proofErr w:type="gramEnd"/>
      <w:r>
        <w:rPr>
          <w:rFonts w:hint="eastAsia"/>
        </w:rPr>
        <w:t>而他也果然達到目的，</w:t>
      </w:r>
      <w:proofErr w:type="gramStart"/>
      <w:r>
        <w:rPr>
          <w:rFonts w:hint="eastAsia"/>
        </w:rPr>
        <w:t>眾民出來</w:t>
      </w:r>
      <w:proofErr w:type="gramEnd"/>
      <w:r>
        <w:rPr>
          <w:rFonts w:hint="eastAsia"/>
        </w:rPr>
        <w:t>如同一人，這句話在</w:t>
      </w:r>
      <w:r>
        <w:t>1</w:t>
      </w:r>
      <w:r>
        <w:rPr>
          <w:rFonts w:hint="eastAsia"/>
        </w:rPr>
        <w:t>、</w:t>
      </w:r>
      <w:r>
        <w:t>6</w:t>
      </w:r>
      <w:r>
        <w:rPr>
          <w:rFonts w:hint="eastAsia"/>
        </w:rPr>
        <w:t>、</w:t>
      </w:r>
      <w:r>
        <w:t>11</w:t>
      </w:r>
      <w:r>
        <w:rPr>
          <w:rFonts w:hint="eastAsia"/>
        </w:rPr>
        <w:t>節都出現，充分表示以色列人在這件事上同心。</w:t>
      </w:r>
    </w:p>
    <w:p w:rsidR="00FF5D2B" w:rsidRDefault="00FF5D2B" w:rsidP="00FF5D2B"/>
    <w:p w:rsidR="00FF5D2B" w:rsidRDefault="00FF5D2B" w:rsidP="00FF5D2B">
      <w:r>
        <w:t>6-11</w:t>
      </w:r>
      <w:r>
        <w:rPr>
          <w:rFonts w:hint="eastAsia"/>
        </w:rPr>
        <w:t>節記載以色列人為了表示同心和討伐基比亞人的決心，立下不解決此事不回家的誓願，既有前方打戰</w:t>
      </w:r>
      <w:proofErr w:type="gramStart"/>
      <w:r>
        <w:rPr>
          <w:rFonts w:hint="eastAsia"/>
        </w:rPr>
        <w:t>的軍兵</w:t>
      </w:r>
      <w:proofErr w:type="gramEnd"/>
      <w:r>
        <w:rPr>
          <w:rFonts w:hint="eastAsia"/>
        </w:rPr>
        <w:t>，也有後方的支持，所以抽調十分之一的人手為民運糧，因為眾支派知道這次征討不容易取勝，於是預先安排供應糧草的方法以便長期應戰。另外，以色列人也同心在神面前尋求神的心意和帶領，</w:t>
      </w:r>
      <w:r>
        <w:t>9</w:t>
      </w:r>
      <w:r>
        <w:rPr>
          <w:rFonts w:hint="eastAsia"/>
        </w:rPr>
        <w:t>節說：“照所</w:t>
      </w:r>
      <w:proofErr w:type="gramStart"/>
      <w:r>
        <w:rPr>
          <w:rFonts w:hint="eastAsia"/>
        </w:rPr>
        <w:t>掣</w:t>
      </w:r>
      <w:proofErr w:type="gramEnd"/>
      <w:r>
        <w:rPr>
          <w:rFonts w:hint="eastAsia"/>
        </w:rPr>
        <w:t>的簽去攻擊他們”，</w:t>
      </w:r>
      <w:proofErr w:type="gramStart"/>
      <w:r>
        <w:rPr>
          <w:rFonts w:hint="eastAsia"/>
        </w:rPr>
        <w:t>摯簽是</w:t>
      </w:r>
      <w:proofErr w:type="gramEnd"/>
      <w:r>
        <w:rPr>
          <w:rFonts w:hint="eastAsia"/>
        </w:rPr>
        <w:t>當十時求問神旨意常用的方法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參考出</w:t>
      </w:r>
      <w:r>
        <w:t>28:30</w:t>
      </w:r>
      <w:r>
        <w:rPr>
          <w:rFonts w:hint="eastAsia"/>
        </w:rPr>
        <w:t>；拿</w:t>
      </w:r>
      <w:r>
        <w:t>1:7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FF5D2B" w:rsidRDefault="00FF5D2B" w:rsidP="00FF5D2B"/>
    <w:p w:rsidR="00FF5D2B" w:rsidRDefault="00FF5D2B" w:rsidP="00FF5D2B">
      <w:r>
        <w:rPr>
          <w:rFonts w:hint="eastAsia"/>
        </w:rPr>
        <w:t>士</w:t>
      </w:r>
      <w:r>
        <w:t>19-21</w:t>
      </w:r>
      <w:r>
        <w:rPr>
          <w:rFonts w:hint="eastAsia"/>
        </w:rPr>
        <w:t>章的事蹟是發生在士師時代的早期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參考士</w:t>
      </w:r>
      <w:r>
        <w:t>20:1</w:t>
      </w:r>
      <w:r>
        <w:rPr>
          <w:rFonts w:hint="eastAsia"/>
        </w:rPr>
        <w:t>，</w:t>
      </w:r>
      <w:r>
        <w:t>18:30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，當時的以色列人雖然像一盆散沙各自為政，但在信仰上仍</w:t>
      </w:r>
      <w:proofErr w:type="gramStart"/>
      <w:r>
        <w:rPr>
          <w:rFonts w:hint="eastAsia"/>
        </w:rPr>
        <w:t>較示師</w:t>
      </w:r>
      <w:proofErr w:type="gramEnd"/>
      <w:r>
        <w:rPr>
          <w:rFonts w:hint="eastAsia"/>
        </w:rPr>
        <w:t>時代後期來得純正保守，所以當聽到基比亞匪徒所行的惡事時，大家都有決心要</w:t>
      </w:r>
      <w:proofErr w:type="gramStart"/>
      <w:r>
        <w:rPr>
          <w:rFonts w:hint="eastAsia"/>
        </w:rPr>
        <w:t>除去這惡</w:t>
      </w:r>
      <w:proofErr w:type="gramEnd"/>
      <w:r>
        <w:rPr>
          <w:rFonts w:hint="eastAsia"/>
        </w:rPr>
        <w:t>，免得得罪神玷污以色列群體！</w:t>
      </w:r>
    </w:p>
    <w:p w:rsidR="00FF5D2B" w:rsidRDefault="00FF5D2B" w:rsidP="00FF5D2B"/>
    <w:p w:rsidR="00FF5D2B" w:rsidRDefault="00FF5D2B" w:rsidP="00FF5D2B">
      <w:r>
        <w:t>12-13</w:t>
      </w:r>
      <w:r>
        <w:rPr>
          <w:rFonts w:hint="eastAsia"/>
        </w:rPr>
        <w:t>節記載以色列人希望便雅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支派能將</w:t>
      </w:r>
      <w:proofErr w:type="gramStart"/>
      <w:r>
        <w:rPr>
          <w:rFonts w:hint="eastAsia"/>
        </w:rPr>
        <w:t>摯</w:t>
      </w:r>
      <w:proofErr w:type="gramEnd"/>
      <w:r>
        <w:rPr>
          <w:rFonts w:hint="eastAsia"/>
        </w:rPr>
        <w:t>事者交出來，並</w:t>
      </w:r>
      <w:proofErr w:type="gramStart"/>
      <w:r>
        <w:rPr>
          <w:rFonts w:hint="eastAsia"/>
        </w:rPr>
        <w:t>按著摩西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律法治死他們</w:t>
      </w:r>
      <w:proofErr w:type="gramEnd"/>
      <w:r>
        <w:rPr>
          <w:rFonts w:hint="eastAsia"/>
        </w:rPr>
        <w:t>，好在</w:t>
      </w:r>
      <w:proofErr w:type="gramStart"/>
      <w:r>
        <w:rPr>
          <w:rFonts w:hint="eastAsia"/>
        </w:rPr>
        <w:t>以色列民中除掉</w:t>
      </w:r>
      <w:proofErr w:type="gramEnd"/>
      <w:r>
        <w:rPr>
          <w:rFonts w:hint="eastAsia"/>
        </w:rPr>
        <w:t>這罪惡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參考申</w:t>
      </w:r>
      <w:r>
        <w:t>13:5</w:t>
      </w:r>
      <w:r>
        <w:rPr>
          <w:rFonts w:hint="eastAsia"/>
        </w:rPr>
        <w:t>，</w:t>
      </w:r>
      <w:r>
        <w:t>1:7</w:t>
      </w:r>
      <w:r>
        <w:rPr>
          <w:rFonts w:hint="eastAsia"/>
        </w:rPr>
        <w:t>，</w:t>
      </w:r>
      <w:r>
        <w:t>19:19­20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，但很可惜的</w:t>
      </w:r>
      <w:proofErr w:type="gramStart"/>
      <w:r>
        <w:rPr>
          <w:rFonts w:hint="eastAsia"/>
        </w:rPr>
        <w:t>是便雅憫</w:t>
      </w:r>
      <w:proofErr w:type="gramEnd"/>
      <w:r>
        <w:rPr>
          <w:rFonts w:hint="eastAsia"/>
        </w:rPr>
        <w:t>支派卻包容罪惡，不願意交出基比亞的匪徒！</w:t>
      </w:r>
    </w:p>
    <w:p w:rsidR="00FF5D2B" w:rsidRDefault="00FF5D2B" w:rsidP="00FF5D2B"/>
    <w:p w:rsidR="00FF5D2B" w:rsidRDefault="00FF5D2B" w:rsidP="00FF5D2B">
      <w:r>
        <w:rPr>
          <w:rFonts w:hint="eastAsia"/>
        </w:rPr>
        <w:t>士</w:t>
      </w:r>
      <w:r>
        <w:t>20:14-16</w:t>
      </w:r>
      <w:r>
        <w:rPr>
          <w:rFonts w:hint="eastAsia"/>
        </w:rPr>
        <w:t>就記載便雅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人準備作戰。便雅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支派是勇敢善戰的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族，創</w:t>
      </w:r>
      <w:r>
        <w:t>49:27</w:t>
      </w:r>
      <w:r>
        <w:rPr>
          <w:rFonts w:hint="eastAsia"/>
        </w:rPr>
        <w:t>提到雅各布在臨終的祝福中便雅</w:t>
      </w:r>
      <w:proofErr w:type="gramStart"/>
      <w:r>
        <w:rPr>
          <w:rFonts w:hint="eastAsia"/>
        </w:rPr>
        <w:t>憫是撕掠</w:t>
      </w:r>
      <w:proofErr w:type="gramEnd"/>
      <w:r>
        <w:rPr>
          <w:rFonts w:hint="eastAsia"/>
        </w:rPr>
        <w:t>的狼，</w:t>
      </w:r>
      <w:proofErr w:type="gramStart"/>
      <w:r>
        <w:rPr>
          <w:rFonts w:hint="eastAsia"/>
        </w:rPr>
        <w:t>第一位士師</w:t>
      </w:r>
      <w:proofErr w:type="gramEnd"/>
      <w:r>
        <w:rPr>
          <w:rFonts w:hint="eastAsia"/>
        </w:rPr>
        <w:t>和以色列第一位</w:t>
      </w:r>
      <w:proofErr w:type="gramStart"/>
      <w:r>
        <w:rPr>
          <w:rFonts w:hint="eastAsia"/>
        </w:rPr>
        <w:t>王掃羅都是便雅憫</w:t>
      </w:r>
      <w:proofErr w:type="gramEnd"/>
      <w:r>
        <w:rPr>
          <w:rFonts w:hint="eastAsia"/>
        </w:rPr>
        <w:t>支派。便雅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支派共徵召了二萬六千人，有基比亞精兵七百人能用機</w:t>
      </w:r>
      <w:proofErr w:type="gramStart"/>
      <w:r>
        <w:rPr>
          <w:rFonts w:hint="eastAsia"/>
        </w:rPr>
        <w:t>玹甩石打</w:t>
      </w:r>
      <w:proofErr w:type="gramEnd"/>
      <w:r>
        <w:rPr>
          <w:rFonts w:hint="eastAsia"/>
        </w:rPr>
        <w:t>人。機</w:t>
      </w:r>
      <w:proofErr w:type="gramStart"/>
      <w:r>
        <w:rPr>
          <w:rFonts w:hint="eastAsia"/>
        </w:rPr>
        <w:t>玹甩石</w:t>
      </w:r>
      <w:proofErr w:type="gramEnd"/>
      <w:r>
        <w:rPr>
          <w:rFonts w:hint="eastAsia"/>
        </w:rPr>
        <w:t>是當時各國常用的戰具、亞述、巴比倫、埃及等國都有使用，一般的彈</w:t>
      </w:r>
      <w:proofErr w:type="gramStart"/>
      <w:r>
        <w:rPr>
          <w:rFonts w:hint="eastAsia"/>
        </w:rPr>
        <w:t>石約重半</w:t>
      </w:r>
      <w:proofErr w:type="gramEnd"/>
      <w:r>
        <w:rPr>
          <w:rFonts w:hint="eastAsia"/>
        </w:rPr>
        <w:t>公斤或更多一點，</w:t>
      </w:r>
      <w:proofErr w:type="gramStart"/>
      <w:r>
        <w:rPr>
          <w:rFonts w:hint="eastAsia"/>
        </w:rPr>
        <w:t>甩出後</w:t>
      </w:r>
      <w:proofErr w:type="gramEnd"/>
      <w:r>
        <w:rPr>
          <w:rFonts w:hint="eastAsia"/>
        </w:rPr>
        <w:t>時速可達一百四十五到一百六十公里，相當具有殺傷力！</w:t>
      </w:r>
    </w:p>
    <w:p w:rsidR="00FF5D2B" w:rsidRDefault="00FF5D2B" w:rsidP="00FF5D2B"/>
    <w:p w:rsidR="00FF5D2B" w:rsidRDefault="00FF5D2B" w:rsidP="00FF5D2B">
      <w:r>
        <w:rPr>
          <w:rFonts w:hint="eastAsia"/>
        </w:rPr>
        <w:lastRenderedPageBreak/>
        <w:t>士</w:t>
      </w:r>
      <w:r>
        <w:t>20:18-24</w:t>
      </w:r>
      <w:r>
        <w:rPr>
          <w:rFonts w:hint="eastAsia"/>
        </w:rPr>
        <w:t>記載以色列人在打戰之前仍先求問神，當時</w:t>
      </w:r>
      <w:proofErr w:type="gramStart"/>
      <w:r>
        <w:rPr>
          <w:rFonts w:hint="eastAsia"/>
        </w:rPr>
        <w:t>約桐和</w:t>
      </w:r>
      <w:proofErr w:type="gramEnd"/>
      <w:r>
        <w:rPr>
          <w:rFonts w:hint="eastAsia"/>
        </w:rPr>
        <w:t>祭司供職都在伯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</w:t>
      </w:r>
      <w:r>
        <w:t>20</w:t>
      </w:r>
      <w:r>
        <w:rPr>
          <w:rFonts w:hint="eastAsia"/>
        </w:rPr>
        <w:t>：</w:t>
      </w:r>
      <w:r>
        <w:t>28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，士</w:t>
      </w:r>
      <w:r>
        <w:t>20:6-28</w:t>
      </w:r>
      <w:r>
        <w:rPr>
          <w:rFonts w:hint="eastAsia"/>
        </w:rPr>
        <w:t>記錄</w:t>
      </w:r>
      <w:proofErr w:type="gramStart"/>
      <w:r>
        <w:rPr>
          <w:rFonts w:hint="eastAsia"/>
        </w:rPr>
        <w:t>約櫃，</w:t>
      </w:r>
      <w:proofErr w:type="gramEnd"/>
      <w:r>
        <w:rPr>
          <w:rFonts w:hint="eastAsia"/>
        </w:rPr>
        <w:t>並且提到當時的祭司</w:t>
      </w:r>
      <w:proofErr w:type="gramStart"/>
      <w:r>
        <w:rPr>
          <w:rFonts w:hint="eastAsia"/>
        </w:rPr>
        <w:t>是非尼哈</w:t>
      </w:r>
      <w:proofErr w:type="gramEnd"/>
      <w:r>
        <w:rPr>
          <w:rFonts w:hint="eastAsia"/>
        </w:rPr>
        <w:t>，早在以色列人未進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南之前，</w:t>
      </w:r>
      <w:proofErr w:type="gramStart"/>
      <w:r>
        <w:rPr>
          <w:rFonts w:hint="eastAsia"/>
        </w:rPr>
        <w:t>非尼哈已</w:t>
      </w:r>
      <w:proofErr w:type="gramEnd"/>
      <w:r>
        <w:rPr>
          <w:rFonts w:hint="eastAsia"/>
        </w:rPr>
        <w:t>是以色列其中一位宗教領袖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參民</w:t>
      </w:r>
      <w:r>
        <w:t>25:1-15</w:t>
      </w:r>
      <w:r>
        <w:rPr>
          <w:rFonts w:hint="eastAsia"/>
        </w:rPr>
        <w:t>，</w:t>
      </w:r>
      <w:r>
        <w:t>31:6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，而在十二支派定居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南之初更是重要的祭司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參書</w:t>
      </w:r>
      <w:r>
        <w:t>22:9-34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。“獻上</w:t>
      </w:r>
      <w:proofErr w:type="gramStart"/>
      <w:r>
        <w:rPr>
          <w:rFonts w:hint="eastAsia"/>
        </w:rPr>
        <w:t>燔祭和</w:t>
      </w:r>
      <w:proofErr w:type="gramEnd"/>
      <w:r>
        <w:rPr>
          <w:rFonts w:hint="eastAsia"/>
        </w:rPr>
        <w:t>和平祭”是向神認罪、與和好，結果神指示他們要再去爭戰，並應許他們會得勝！</w:t>
      </w:r>
    </w:p>
    <w:p w:rsidR="00FF5D2B" w:rsidRDefault="00FF5D2B" w:rsidP="00FF5D2B"/>
    <w:p w:rsidR="00FF5D2B" w:rsidRDefault="00FF5D2B" w:rsidP="00FF5D2B">
      <w:r>
        <w:rPr>
          <w:rFonts w:hint="eastAsia"/>
        </w:rPr>
        <w:t>士</w:t>
      </w:r>
      <w:r>
        <w:t>20:29-48</w:t>
      </w:r>
      <w:r>
        <w:rPr>
          <w:rFonts w:hint="eastAsia"/>
        </w:rPr>
        <w:t>是戰事的重複記載。以色列人</w:t>
      </w:r>
      <w:proofErr w:type="gramStart"/>
      <w:r>
        <w:rPr>
          <w:rFonts w:hint="eastAsia"/>
        </w:rPr>
        <w:t>設服兵</w:t>
      </w:r>
      <w:proofErr w:type="gramEnd"/>
      <w:r>
        <w:rPr>
          <w:rFonts w:hint="eastAsia"/>
        </w:rPr>
        <w:t>在馬利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巴，也就是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巴的空曠地，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巴是在基比亞東北約五</w:t>
      </w:r>
      <w:proofErr w:type="gramStart"/>
      <w:r>
        <w:rPr>
          <w:rFonts w:hint="eastAsia"/>
        </w:rPr>
        <w:t>公哩的</w:t>
      </w:r>
      <w:proofErr w:type="gramEnd"/>
      <w:r>
        <w:rPr>
          <w:rFonts w:hint="eastAsia"/>
        </w:rPr>
        <w:t>地方。</w:t>
      </w:r>
      <w:r>
        <w:t>42</w:t>
      </w:r>
      <w:r>
        <w:rPr>
          <w:rFonts w:hint="eastAsia"/>
        </w:rPr>
        <w:t>節也可翻譯：“於是他們在以色列人面前轉身往曠野逃跑，可是仍擺脫不了戰鬥。那</w:t>
      </w:r>
      <w:proofErr w:type="gramStart"/>
      <w:r>
        <w:rPr>
          <w:rFonts w:hint="eastAsia"/>
        </w:rPr>
        <w:t>從各城裡</w:t>
      </w:r>
      <w:proofErr w:type="gramEnd"/>
      <w:r>
        <w:rPr>
          <w:rFonts w:hint="eastAsia"/>
        </w:rPr>
        <w:t>出來的把他們夾在中間殲滅。”可知戰事之激烈，便雅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人的慘敗！四五節描寫以色列人</w:t>
      </w:r>
      <w:proofErr w:type="gramStart"/>
      <w:r>
        <w:rPr>
          <w:rFonts w:hint="eastAsia"/>
        </w:rPr>
        <w:t>殺便雅憫</w:t>
      </w:r>
      <w:proofErr w:type="gramEnd"/>
      <w:r>
        <w:rPr>
          <w:rFonts w:hint="eastAsia"/>
        </w:rPr>
        <w:t>人如拾取麥穗一樣，“追到基頓，又殺了二千人”；可翻譯為“直到把他們斬除”。四十八節提到以色列人</w:t>
      </w:r>
      <w:proofErr w:type="gramStart"/>
      <w:r>
        <w:rPr>
          <w:rFonts w:hint="eastAsia"/>
        </w:rPr>
        <w:t>將便雅憫各城</w:t>
      </w:r>
      <w:proofErr w:type="gramEnd"/>
      <w:r>
        <w:rPr>
          <w:rFonts w:hint="eastAsia"/>
        </w:rPr>
        <w:t>的人殺盡，應是指便雅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男丁被殺，若不是還有六百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戰士逃脫，恐怕便雅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支派難逃滅亡的命運！</w:t>
      </w:r>
    </w:p>
    <w:p w:rsidR="00FF5D2B" w:rsidRDefault="00FF5D2B" w:rsidP="00FF5D2B"/>
    <w:p w:rsidR="00FF5D2B" w:rsidRDefault="00FF5D2B" w:rsidP="00FF5D2B">
      <w:r>
        <w:rPr>
          <w:rFonts w:hint="eastAsia"/>
        </w:rPr>
        <w:t>這一章經文描寫兩種對罪惡的態度，一是包庇容忍，一是決心對付去除，而戰事的結果也讓我們知道神必定幫助我們對付罪惡的試探和權勢，因為神已得勝罪惡的權勢，問題是我們是否肯面對罪惡的挑戰，</w:t>
      </w:r>
      <w:proofErr w:type="gramStart"/>
      <w:r>
        <w:rPr>
          <w:rFonts w:hint="eastAsia"/>
        </w:rPr>
        <w:t>靠主得勝</w:t>
      </w:r>
      <w:proofErr w:type="gramEnd"/>
      <w:r>
        <w:rPr>
          <w:rFonts w:hint="eastAsia"/>
        </w:rPr>
        <w:t>？</w:t>
      </w:r>
    </w:p>
    <w:p w:rsidR="00FF5D2B" w:rsidRDefault="00FF5D2B" w:rsidP="00FF5D2B"/>
    <w:p w:rsidR="00FF5D2B" w:rsidRDefault="00FF5D2B" w:rsidP="00FF5D2B">
      <w:r>
        <w:t xml:space="preserve"> </w:t>
      </w:r>
      <w:r>
        <w:rPr>
          <w:rFonts w:hint="eastAsia"/>
        </w:rPr>
        <w:t>上一頁下一頁</w:t>
      </w:r>
      <w:r>
        <w:t xml:space="preserve"> </w:t>
      </w:r>
    </w:p>
    <w:p w:rsidR="00EB4FBC" w:rsidRDefault="00FF5D2B" w:rsidP="00FF5D2B">
      <w:r>
        <w:rPr>
          <w:rFonts w:hint="eastAsia"/>
        </w:rPr>
        <w:t>我在這裡</w:t>
      </w:r>
      <w:r>
        <w:t xml:space="preserve">:   </w:t>
      </w:r>
      <w:r>
        <w:rPr>
          <w:rFonts w:hint="eastAsia"/>
        </w:rPr>
        <w:t>首頁</w:t>
      </w:r>
      <w:r>
        <w:t xml:space="preserve">  </w:t>
      </w:r>
      <w:proofErr w:type="gramStart"/>
      <w:r>
        <w:rPr>
          <w:rFonts w:hint="eastAsia"/>
        </w:rPr>
        <w:t>解經庫</w:t>
      </w:r>
      <w:proofErr w:type="gramEnd"/>
      <w:r>
        <w:t xml:space="preserve">  </w:t>
      </w:r>
      <w:r>
        <w:rPr>
          <w:rFonts w:hint="eastAsia"/>
        </w:rPr>
        <w:t>《真道分解》經卷講解</w:t>
      </w:r>
      <w:r>
        <w:t xml:space="preserve">  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FE"/>
    <w:rsid w:val="001671FE"/>
    <w:rsid w:val="003312FB"/>
    <w:rsid w:val="00417B5C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2021-07-02T07:29:00Z</dcterms:created>
  <dcterms:modified xsi:type="dcterms:W3CDTF">2021-07-02T07:29:00Z</dcterms:modified>
</cp:coreProperties>
</file>