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A6" w:rsidRDefault="00C771A6" w:rsidP="00C771A6">
      <w:r>
        <w:rPr>
          <w:rFonts w:hint="eastAsia"/>
        </w:rPr>
        <w:t>第</w:t>
      </w:r>
      <w:r>
        <w:t>12</w:t>
      </w:r>
      <w:r>
        <w:rPr>
          <w:rFonts w:hint="eastAsia"/>
        </w:rPr>
        <w:t>講：向神守約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8:30-31</w:t>
      </w:r>
      <w:proofErr w:type="gramStart"/>
      <w:r>
        <w:rPr>
          <w:rFonts w:hint="eastAsia"/>
        </w:rPr>
        <w:t>）</w:t>
      </w:r>
      <w:proofErr w:type="gramEnd"/>
    </w:p>
    <w:p w:rsidR="00C771A6" w:rsidRPr="00C771A6" w:rsidRDefault="00C771A6" w:rsidP="00C771A6"/>
    <w:p w:rsidR="00C771A6" w:rsidRDefault="00C771A6" w:rsidP="00C771A6">
      <w:r>
        <w:t xml:space="preserve">1. </w:t>
      </w:r>
      <w:r>
        <w:rPr>
          <w:rFonts w:hint="eastAsia"/>
        </w:rPr>
        <w:t>遵守神的</w:t>
      </w:r>
      <w:proofErr w:type="gramStart"/>
      <w:r>
        <w:rPr>
          <w:rFonts w:hint="eastAsia"/>
        </w:rPr>
        <w:t>誡</w:t>
      </w:r>
      <w:proofErr w:type="gramEnd"/>
      <w:r>
        <w:rPr>
          <w:rFonts w:hint="eastAsia"/>
        </w:rPr>
        <w:t>命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8:30-31</w:t>
      </w:r>
      <w:proofErr w:type="gramStart"/>
      <w:r>
        <w:rPr>
          <w:rFonts w:hint="eastAsia"/>
        </w:rPr>
        <w:t>）</w:t>
      </w:r>
      <w:proofErr w:type="gramEnd"/>
    </w:p>
    <w:p w:rsidR="00C771A6" w:rsidRDefault="00C771A6" w:rsidP="00C771A6">
      <w:r>
        <w:t xml:space="preserve">1.1. </w:t>
      </w:r>
      <w:r>
        <w:rPr>
          <w:rFonts w:hint="eastAsia"/>
        </w:rPr>
        <w:t>約書亞曉得成功之後就是危險的時刻，他帶領百姓敬拜神。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8:30-31</w:t>
      </w:r>
      <w:proofErr w:type="gramStart"/>
      <w:r>
        <w:rPr>
          <w:rFonts w:hint="eastAsia"/>
        </w:rPr>
        <w:t>）</w:t>
      </w:r>
      <w:proofErr w:type="gramEnd"/>
    </w:p>
    <w:p w:rsidR="00C771A6" w:rsidRDefault="00C771A6" w:rsidP="00C771A6">
      <w:r>
        <w:t xml:space="preserve">1.2. </w:t>
      </w:r>
      <w:r>
        <w:rPr>
          <w:rFonts w:hint="eastAsia"/>
        </w:rPr>
        <w:t>以巴路山和基利</w:t>
      </w:r>
      <w:proofErr w:type="gramStart"/>
      <w:r>
        <w:rPr>
          <w:rFonts w:hint="eastAsia"/>
        </w:rPr>
        <w:t>心山位於迦</w:t>
      </w:r>
      <w:proofErr w:type="gramEnd"/>
      <w:r>
        <w:rPr>
          <w:rFonts w:hint="eastAsia"/>
        </w:rPr>
        <w:t>南地的南邊和</w:t>
      </w:r>
      <w:proofErr w:type="gramStart"/>
      <w:r>
        <w:rPr>
          <w:rFonts w:hint="eastAsia"/>
        </w:rPr>
        <w:t>北邊，示劍就為迦</w:t>
      </w:r>
      <w:proofErr w:type="gramEnd"/>
      <w:r>
        <w:rPr>
          <w:rFonts w:hint="eastAsia"/>
        </w:rPr>
        <w:t>南地的中央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申</w:t>
      </w:r>
      <w:r>
        <w:t>27:12-13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C771A6" w:rsidRDefault="00C771A6" w:rsidP="00C771A6">
      <w:r>
        <w:t xml:space="preserve">1.3. </w:t>
      </w:r>
      <w:r>
        <w:rPr>
          <w:rFonts w:hint="eastAsia"/>
        </w:rPr>
        <w:t>約書亞沒有乘勝追擊，</w:t>
      </w:r>
      <w:proofErr w:type="gramStart"/>
      <w:r>
        <w:rPr>
          <w:rFonts w:hint="eastAsia"/>
        </w:rPr>
        <w:t>乃照摩西</w:t>
      </w:r>
      <w:proofErr w:type="gramEnd"/>
      <w:r>
        <w:rPr>
          <w:rFonts w:hint="eastAsia"/>
        </w:rPr>
        <w:t>的吩咐進入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南地後，</w:t>
      </w:r>
      <w:proofErr w:type="gramStart"/>
      <w:r>
        <w:rPr>
          <w:rFonts w:hint="eastAsia"/>
        </w:rPr>
        <w:t>築壇獻</w:t>
      </w:r>
      <w:proofErr w:type="gramEnd"/>
      <w:r>
        <w:rPr>
          <w:rFonts w:hint="eastAsia"/>
        </w:rPr>
        <w:t>祭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申</w:t>
      </w:r>
      <w:r>
        <w:t>11:26-30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C771A6" w:rsidRDefault="00C771A6" w:rsidP="00C771A6">
      <w:r>
        <w:t>1.4. “</w:t>
      </w:r>
      <w:r>
        <w:rPr>
          <w:rFonts w:hint="eastAsia"/>
        </w:rPr>
        <w:t>用沒有動過鐵器的整石頭築的”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8:31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，這是神啟示以色列民不要效法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南地的敬拜方式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出</w:t>
      </w:r>
      <w:r>
        <w:t>20:25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，因為</w:t>
      </w:r>
      <w:bookmarkStart w:id="0" w:name="_GoBack"/>
      <w:bookmarkEnd w:id="0"/>
      <w:r>
        <w:rPr>
          <w:rFonts w:hint="eastAsia"/>
        </w:rPr>
        <w:t>神看重的是人的態度。</w:t>
      </w:r>
    </w:p>
    <w:p w:rsidR="00C771A6" w:rsidRDefault="00C771A6" w:rsidP="00C771A6">
      <w:r>
        <w:t xml:space="preserve">1.5. </w:t>
      </w:r>
      <w:r>
        <w:rPr>
          <w:rFonts w:hint="eastAsia"/>
        </w:rPr>
        <w:t>以色列百姓很順服，走五十公里的路，為的是要</w:t>
      </w:r>
      <w:proofErr w:type="gramStart"/>
      <w:r>
        <w:rPr>
          <w:rFonts w:hint="eastAsia"/>
        </w:rPr>
        <w:t>築壇敬</w:t>
      </w:r>
      <w:proofErr w:type="gramEnd"/>
      <w:r>
        <w:rPr>
          <w:rFonts w:hint="eastAsia"/>
        </w:rPr>
        <w:t>拜，獻上感恩，而不是為自己建造房屋和堡壘。</w:t>
      </w:r>
    </w:p>
    <w:p w:rsidR="00C771A6" w:rsidRDefault="00C771A6" w:rsidP="00C771A6">
      <w:r>
        <w:t>1.6. “</w:t>
      </w:r>
      <w:proofErr w:type="gramStart"/>
      <w:r>
        <w:rPr>
          <w:rFonts w:hint="eastAsia"/>
        </w:rPr>
        <w:t>燔祭和</w:t>
      </w:r>
      <w:proofErr w:type="gramEnd"/>
      <w:r>
        <w:rPr>
          <w:rFonts w:hint="eastAsia"/>
        </w:rPr>
        <w:t>平安祭”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8:31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，前者代表贖罪，而後者代表感恩。</w:t>
      </w:r>
      <w:proofErr w:type="gramStart"/>
      <w:r>
        <w:rPr>
          <w:rFonts w:hint="eastAsia"/>
        </w:rPr>
        <w:t>燔祭有代贖</w:t>
      </w:r>
      <w:proofErr w:type="gramEnd"/>
      <w:r>
        <w:rPr>
          <w:rFonts w:hint="eastAsia"/>
        </w:rPr>
        <w:t>的意思，遙指耶穌為我們救贖犧牲。</w:t>
      </w:r>
    </w:p>
    <w:p w:rsidR="00C771A6" w:rsidRDefault="00C771A6" w:rsidP="00C771A6"/>
    <w:p w:rsidR="00C771A6" w:rsidRDefault="00C771A6" w:rsidP="00C771A6"/>
    <w:p w:rsidR="00C771A6" w:rsidRDefault="00C771A6" w:rsidP="00C771A6">
      <w:r>
        <w:t xml:space="preserve">2. </w:t>
      </w:r>
      <w:r>
        <w:rPr>
          <w:rFonts w:hint="eastAsia"/>
        </w:rPr>
        <w:t>把律法寫在石頭上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8:32-35</w:t>
      </w:r>
      <w:proofErr w:type="gramStart"/>
      <w:r>
        <w:rPr>
          <w:rFonts w:hint="eastAsia"/>
        </w:rPr>
        <w:t>）</w:t>
      </w:r>
      <w:proofErr w:type="gramEnd"/>
    </w:p>
    <w:p w:rsidR="00C771A6" w:rsidRDefault="00C771A6" w:rsidP="00C771A6">
      <w:r>
        <w:t xml:space="preserve">2.1. </w:t>
      </w:r>
      <w:proofErr w:type="gramStart"/>
      <w:r>
        <w:rPr>
          <w:rFonts w:hint="eastAsia"/>
        </w:rPr>
        <w:t>約書亞把神的</w:t>
      </w:r>
      <w:proofErr w:type="gramEnd"/>
      <w:r>
        <w:rPr>
          <w:rFonts w:hint="eastAsia"/>
        </w:rPr>
        <w:t>律法一筆一畫的寫在石頭上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8:32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，讓人都看得清楚神的話是不會改變的。</w:t>
      </w:r>
    </w:p>
    <w:p w:rsidR="00C771A6" w:rsidRDefault="00C771A6" w:rsidP="00C771A6">
      <w:r>
        <w:t>2.2. “</w:t>
      </w:r>
      <w:r>
        <w:rPr>
          <w:rFonts w:hint="eastAsia"/>
        </w:rPr>
        <w:t>無論是本地人，是寄居的”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8:33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，也</w:t>
      </w:r>
      <w:proofErr w:type="gramStart"/>
      <w:r>
        <w:rPr>
          <w:rFonts w:hint="eastAsia"/>
        </w:rPr>
        <w:t>表明救恩包含</w:t>
      </w:r>
      <w:proofErr w:type="gramEnd"/>
      <w:r>
        <w:rPr>
          <w:rFonts w:hint="eastAsia"/>
        </w:rPr>
        <w:t>了外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人。</w:t>
      </w:r>
    </w:p>
    <w:p w:rsidR="00C771A6" w:rsidRDefault="00C771A6" w:rsidP="00C771A6">
      <w:r>
        <w:t>2.3. “</w:t>
      </w:r>
      <w:r>
        <w:rPr>
          <w:rFonts w:hint="eastAsia"/>
        </w:rPr>
        <w:t>照著律法書上所寫的，都宣讀了一遍”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8:34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。宣講神的話，是</w:t>
      </w:r>
      <w:proofErr w:type="gramStart"/>
      <w:r>
        <w:rPr>
          <w:rFonts w:hint="eastAsia"/>
        </w:rPr>
        <w:t>傳道牧</w:t>
      </w:r>
      <w:proofErr w:type="gramEnd"/>
      <w:r>
        <w:rPr>
          <w:rFonts w:hint="eastAsia"/>
        </w:rPr>
        <w:t>者一生的服侍。</w:t>
      </w:r>
    </w:p>
    <w:p w:rsidR="00C771A6" w:rsidRDefault="00C771A6" w:rsidP="00C771A6">
      <w:r>
        <w:t>2.4. “</w:t>
      </w:r>
      <w:r>
        <w:rPr>
          <w:rFonts w:hint="eastAsia"/>
        </w:rPr>
        <w:t>沒有一句話不宣讀”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8:34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。神的話，我們每一句都要讀，都要查考。</w:t>
      </w:r>
    </w:p>
    <w:p w:rsidR="00C771A6" w:rsidRDefault="00C771A6" w:rsidP="00C771A6"/>
    <w:p w:rsidR="00C771A6" w:rsidRDefault="00C771A6" w:rsidP="00C771A6"/>
    <w:p w:rsidR="00C771A6" w:rsidRDefault="00C771A6" w:rsidP="00C771A6">
      <w:r>
        <w:t xml:space="preserve">3. </w:t>
      </w:r>
      <w:r>
        <w:rPr>
          <w:rFonts w:hint="eastAsia"/>
        </w:rPr>
        <w:t>書</w:t>
      </w:r>
      <w:r>
        <w:t>9</w:t>
      </w:r>
      <w:r>
        <w:rPr>
          <w:rFonts w:hint="eastAsia"/>
        </w:rPr>
        <w:t>章：序曲</w:t>
      </w:r>
    </w:p>
    <w:p w:rsidR="00C771A6" w:rsidRDefault="00C771A6" w:rsidP="00C771A6">
      <w:r>
        <w:t xml:space="preserve">3.1. </w:t>
      </w:r>
      <w:r>
        <w:rPr>
          <w:rFonts w:hint="eastAsia"/>
        </w:rPr>
        <w:t>約書亞與以色列百姓欠缺警醒，沒有防範之心。</w:t>
      </w:r>
    </w:p>
    <w:p w:rsidR="00C771A6" w:rsidRDefault="00C771A6" w:rsidP="00C771A6">
      <w:r>
        <w:t xml:space="preserve">3.2. </w:t>
      </w:r>
      <w:r>
        <w:rPr>
          <w:rFonts w:hint="eastAsia"/>
        </w:rPr>
        <w:t>書</w:t>
      </w:r>
      <w:r>
        <w:t>1-8</w:t>
      </w:r>
      <w:r>
        <w:rPr>
          <w:rFonts w:hint="eastAsia"/>
        </w:rPr>
        <w:t>章，以色列百姓渡過約旦河到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南地，</w:t>
      </w:r>
      <w:r>
        <w:t>10-12</w:t>
      </w:r>
      <w:r>
        <w:rPr>
          <w:rFonts w:hint="eastAsia"/>
        </w:rPr>
        <w:t>章以色列人就南征北討。</w:t>
      </w:r>
    </w:p>
    <w:p w:rsidR="00C771A6" w:rsidRDefault="00C771A6" w:rsidP="00C771A6">
      <w:r>
        <w:t xml:space="preserve">3.3. </w:t>
      </w:r>
      <w:r>
        <w:rPr>
          <w:rFonts w:hint="eastAsia"/>
        </w:rPr>
        <w:t>書</w:t>
      </w:r>
      <w:r>
        <w:t>9</w:t>
      </w:r>
      <w:r>
        <w:rPr>
          <w:rFonts w:hint="eastAsia"/>
        </w:rPr>
        <w:t>章是進入南征北討前</w:t>
      </w:r>
    </w:p>
    <w:p w:rsidR="00C771A6" w:rsidRDefault="00C771A6" w:rsidP="00C771A6">
      <w:r>
        <w:rPr>
          <w:rFonts w:hint="eastAsia"/>
        </w:rPr>
        <w:t>書</w:t>
      </w:r>
      <w:r>
        <w:t>9:1-2</w:t>
      </w:r>
      <w:r>
        <w:rPr>
          <w:rFonts w:hint="eastAsia"/>
        </w:rPr>
        <w:t>：序曲：</w:t>
      </w:r>
      <w:proofErr w:type="gramStart"/>
      <w:r>
        <w:rPr>
          <w:rFonts w:hint="eastAsia"/>
        </w:rPr>
        <w:t>河西諸王備戰</w:t>
      </w:r>
      <w:proofErr w:type="gramEnd"/>
    </w:p>
    <w:p w:rsidR="00C771A6" w:rsidRDefault="00C771A6" w:rsidP="00C771A6">
      <w:r>
        <w:rPr>
          <w:rFonts w:hint="eastAsia"/>
        </w:rPr>
        <w:t>書</w:t>
      </w:r>
      <w:r>
        <w:t>9:3-15</w:t>
      </w:r>
      <w:r>
        <w:rPr>
          <w:rFonts w:hint="eastAsia"/>
        </w:rPr>
        <w:t>：</w:t>
      </w:r>
      <w:proofErr w:type="gramStart"/>
      <w:r>
        <w:rPr>
          <w:rFonts w:hint="eastAsia"/>
        </w:rPr>
        <w:t>基遍人</w:t>
      </w:r>
      <w:proofErr w:type="gramEnd"/>
      <w:r>
        <w:rPr>
          <w:rFonts w:hint="eastAsia"/>
        </w:rPr>
        <w:t>的詭計</w:t>
      </w:r>
    </w:p>
    <w:p w:rsidR="00C771A6" w:rsidRDefault="00C771A6" w:rsidP="00C771A6">
      <w:pPr>
        <w:rPr>
          <w:rFonts w:hint="eastAsia"/>
        </w:rPr>
      </w:pPr>
      <w:r>
        <w:rPr>
          <w:rFonts w:hint="eastAsia"/>
        </w:rPr>
        <w:t>書</w:t>
      </w:r>
      <w:r>
        <w:t>9:16-27</w:t>
      </w:r>
      <w:r>
        <w:rPr>
          <w:rFonts w:hint="eastAsia"/>
        </w:rPr>
        <w:t>：</w:t>
      </w:r>
      <w:proofErr w:type="gramStart"/>
      <w:r>
        <w:rPr>
          <w:rFonts w:hint="eastAsia"/>
        </w:rPr>
        <w:t>基遍人</w:t>
      </w:r>
      <w:proofErr w:type="gramEnd"/>
      <w:r>
        <w:rPr>
          <w:rFonts w:hint="eastAsia"/>
        </w:rPr>
        <w:t>在以色列百姓中做了劈柴挑水的人。</w:t>
      </w:r>
    </w:p>
    <w:p w:rsidR="00C771A6" w:rsidRDefault="00C771A6" w:rsidP="00C771A6">
      <w:r>
        <w:t xml:space="preserve">3.4. </w:t>
      </w:r>
      <w:proofErr w:type="gramStart"/>
      <w:r>
        <w:rPr>
          <w:rFonts w:hint="eastAsia"/>
        </w:rPr>
        <w:t>基遍人</w:t>
      </w:r>
      <w:proofErr w:type="gramEnd"/>
      <w:r>
        <w:rPr>
          <w:rFonts w:hint="eastAsia"/>
        </w:rPr>
        <w:t>在聖經中有不同的稱呼：</w:t>
      </w:r>
      <w:proofErr w:type="gramStart"/>
      <w:r>
        <w:rPr>
          <w:rFonts w:hint="eastAsia"/>
        </w:rPr>
        <w:t>亞摩利</w:t>
      </w:r>
      <w:proofErr w:type="gramEnd"/>
      <w:r>
        <w:rPr>
          <w:rFonts w:hint="eastAsia"/>
        </w:rPr>
        <w:t>人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撒下</w:t>
      </w:r>
      <w:r>
        <w:t>21:2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希未人（</w:t>
      </w:r>
      <w:proofErr w:type="gramEnd"/>
      <w:r>
        <w:rPr>
          <w:rFonts w:hint="eastAsia"/>
        </w:rPr>
        <w:t>書</w:t>
      </w:r>
      <w:r>
        <w:t>9:7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C771A6" w:rsidRDefault="00C771A6" w:rsidP="00C771A6">
      <w:r>
        <w:t>3.5. “</w:t>
      </w:r>
      <w:r>
        <w:rPr>
          <w:rFonts w:hint="eastAsia"/>
        </w:rPr>
        <w:t>住山地”、“高原”、“沿大海一帶”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9:1-2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，代表了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南</w:t>
      </w:r>
      <w:proofErr w:type="gramStart"/>
      <w:r>
        <w:rPr>
          <w:rFonts w:hint="eastAsia"/>
        </w:rPr>
        <w:t>地全地的</w:t>
      </w:r>
      <w:proofErr w:type="gramEnd"/>
      <w:r>
        <w:rPr>
          <w:rFonts w:hint="eastAsia"/>
        </w:rPr>
        <w:t>聯盟。</w:t>
      </w:r>
    </w:p>
    <w:p w:rsidR="00C771A6" w:rsidRDefault="00C771A6" w:rsidP="00C771A6">
      <w:r>
        <w:t>3.6. “</w:t>
      </w:r>
      <w:r>
        <w:rPr>
          <w:rFonts w:hint="eastAsia"/>
        </w:rPr>
        <w:t>聽見這事”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9:1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是指以色列人攻打耶利哥城和艾城這些事。</w:t>
      </w:r>
    </w:p>
    <w:p w:rsidR="00C771A6" w:rsidRDefault="00C771A6" w:rsidP="00C771A6">
      <w:r>
        <w:t>3.7. “</w:t>
      </w:r>
      <w:r>
        <w:rPr>
          <w:rFonts w:hint="eastAsia"/>
        </w:rPr>
        <w:t>同心合意”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9:2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，形容敵對神百姓的群體。世人往往同心合意地攻擊神和</w:t>
      </w:r>
      <w:proofErr w:type="gramStart"/>
      <w:r>
        <w:rPr>
          <w:rFonts w:hint="eastAsia"/>
        </w:rPr>
        <w:t>神的</w:t>
      </w:r>
      <w:proofErr w:type="gramEnd"/>
      <w:r>
        <w:rPr>
          <w:rFonts w:hint="eastAsia"/>
        </w:rPr>
        <w:t>百姓；但諷刺的是，神的百姓卻沒有同心合意，常常結黨。</w:t>
      </w:r>
    </w:p>
    <w:p w:rsidR="00C771A6" w:rsidRDefault="00C771A6" w:rsidP="00C771A6">
      <w:r>
        <w:lastRenderedPageBreak/>
        <w:t xml:space="preserve">3.8. </w:t>
      </w:r>
      <w:r>
        <w:rPr>
          <w:rFonts w:hint="eastAsia"/>
        </w:rPr>
        <w:t>如何處理逆境？如果耶穌被世人辱駡、逼迫，跟隨祂的使徒也必然會面對一樣的處境，這是理所當然的。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太</w:t>
      </w:r>
      <w:r>
        <w:t>10:24-25</w:t>
      </w:r>
      <w:proofErr w:type="gramStart"/>
      <w:r>
        <w:rPr>
          <w:rFonts w:hint="eastAsia"/>
        </w:rPr>
        <w:t>）</w:t>
      </w:r>
      <w:proofErr w:type="gramEnd"/>
    </w:p>
    <w:p w:rsidR="00EB4FBC" w:rsidRDefault="00C771A6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FD"/>
    <w:rsid w:val="00105AFD"/>
    <w:rsid w:val="003312FB"/>
    <w:rsid w:val="00417B5C"/>
    <w:rsid w:val="00C7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2021-07-02T05:16:00Z</dcterms:created>
  <dcterms:modified xsi:type="dcterms:W3CDTF">2021-07-02T05:17:00Z</dcterms:modified>
</cp:coreProperties>
</file>