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19D" w:rsidRDefault="005C619D" w:rsidP="005C619D">
      <w:r>
        <w:rPr>
          <w:rFonts w:hint="eastAsia"/>
        </w:rPr>
        <w:t>第</w:t>
      </w:r>
      <w:r>
        <w:t>10</w:t>
      </w:r>
      <w:r>
        <w:rPr>
          <w:rFonts w:hint="eastAsia"/>
        </w:rPr>
        <w:t>講：神兒女的屬性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約壹</w:t>
      </w:r>
      <w:r>
        <w:t>2:3-14</w:t>
      </w:r>
      <w:proofErr w:type="gramStart"/>
      <w:r>
        <w:rPr>
          <w:rFonts w:hint="eastAsia"/>
        </w:rPr>
        <w:t>）</w:t>
      </w:r>
      <w:proofErr w:type="gramEnd"/>
    </w:p>
    <w:p w:rsidR="005C619D" w:rsidRDefault="005C619D" w:rsidP="005C619D">
      <w:r>
        <w:rPr>
          <w:rFonts w:hint="eastAsia"/>
        </w:rPr>
        <w:t>系列：約翰一二三書</w:t>
      </w:r>
    </w:p>
    <w:p w:rsidR="005C619D" w:rsidRDefault="005C619D" w:rsidP="005C619D">
      <w:r>
        <w:rPr>
          <w:rFonts w:hint="eastAsia"/>
        </w:rPr>
        <w:t>講員：李重恩</w:t>
      </w:r>
    </w:p>
    <w:p w:rsidR="005C619D" w:rsidRDefault="005C619D" w:rsidP="005C619D">
      <w:bookmarkStart w:id="0" w:name="_GoBack"/>
      <w:bookmarkEnd w:id="0"/>
      <w:r>
        <w:t xml:space="preserve">1. </w:t>
      </w:r>
      <w:r>
        <w:rPr>
          <w:rFonts w:hint="eastAsia"/>
        </w:rPr>
        <w:t>分享受父親或母親影響的地方。你在哪一方面像地上的父母？</w:t>
      </w:r>
    </w:p>
    <w:p w:rsidR="005C619D" w:rsidRDefault="005C619D" w:rsidP="005C619D"/>
    <w:p w:rsidR="005C619D" w:rsidRDefault="005C619D" w:rsidP="005C619D">
      <w:r>
        <w:t xml:space="preserve">2. </w:t>
      </w:r>
      <w:r>
        <w:rPr>
          <w:rFonts w:hint="eastAsia"/>
        </w:rPr>
        <w:t>在這段經文裡，請找出神所生之兒女的幾種特性？</w:t>
      </w:r>
    </w:p>
    <w:p w:rsidR="005C619D" w:rsidRDefault="005C619D" w:rsidP="005C619D"/>
    <w:p w:rsidR="005C619D" w:rsidRDefault="005C619D" w:rsidP="005C619D">
      <w:r>
        <w:t xml:space="preserve">3. </w:t>
      </w:r>
      <w:r>
        <w:rPr>
          <w:rFonts w:hint="eastAsia"/>
        </w:rPr>
        <w:t>約翰</w:t>
      </w:r>
      <w:proofErr w:type="gramStart"/>
      <w:r>
        <w:rPr>
          <w:rFonts w:hint="eastAsia"/>
        </w:rPr>
        <w:t>在約壹</w:t>
      </w:r>
      <w:proofErr w:type="gramEnd"/>
      <w:r>
        <w:t>2:4</w:t>
      </w:r>
      <w:r>
        <w:rPr>
          <w:rFonts w:hint="eastAsia"/>
        </w:rPr>
        <w:t>提出了一種“說謊”的情況，你認為他是什麼意思？你嘗試過這種境況嗎？</w:t>
      </w:r>
    </w:p>
    <w:p w:rsidR="005C619D" w:rsidRDefault="005C619D" w:rsidP="005C619D"/>
    <w:p w:rsidR="005C619D" w:rsidRDefault="005C619D" w:rsidP="005C619D">
      <w:r>
        <w:t xml:space="preserve">4. </w:t>
      </w:r>
      <w:proofErr w:type="gramStart"/>
      <w:r>
        <w:rPr>
          <w:rFonts w:hint="eastAsia"/>
        </w:rPr>
        <w:t>約壹</w:t>
      </w:r>
      <w:proofErr w:type="gramEnd"/>
      <w:r>
        <w:t>2:7-11</w:t>
      </w:r>
      <w:r>
        <w:rPr>
          <w:rFonts w:hint="eastAsia"/>
        </w:rPr>
        <w:t>，提出了一個鑒定基督徒的標準，是什麼？</w:t>
      </w:r>
    </w:p>
    <w:p w:rsidR="005C619D" w:rsidRDefault="005C619D" w:rsidP="005C619D"/>
    <w:p w:rsidR="005C619D" w:rsidRDefault="005C619D" w:rsidP="005C619D">
      <w:r>
        <w:t xml:space="preserve">5. </w:t>
      </w:r>
      <w:proofErr w:type="gramStart"/>
      <w:r>
        <w:rPr>
          <w:rFonts w:hint="eastAsia"/>
        </w:rPr>
        <w:t>約壹</w:t>
      </w:r>
      <w:proofErr w:type="gramEnd"/>
      <w:r>
        <w:t>2:7</w:t>
      </w:r>
      <w:r>
        <w:rPr>
          <w:rFonts w:hint="eastAsia"/>
        </w:rPr>
        <w:t>，作者提到的命令到底是舊還是新？為什麼？</w:t>
      </w:r>
    </w:p>
    <w:p w:rsidR="005C619D" w:rsidRDefault="005C619D" w:rsidP="005C619D"/>
    <w:p w:rsidR="005C619D" w:rsidRDefault="005C619D" w:rsidP="005C619D">
      <w:r>
        <w:t xml:space="preserve">6. </w:t>
      </w:r>
      <w:r>
        <w:rPr>
          <w:rFonts w:hint="eastAsia"/>
        </w:rPr>
        <w:t>愛弟兄一事，如何與之前提到的光明與黑暗拉上關係？</w:t>
      </w:r>
    </w:p>
    <w:p w:rsidR="005C619D" w:rsidRDefault="005C619D" w:rsidP="005C619D"/>
    <w:p w:rsidR="005C619D" w:rsidRDefault="005C619D" w:rsidP="005C619D">
      <w:r>
        <w:t xml:space="preserve">7. </w:t>
      </w:r>
      <w:r>
        <w:rPr>
          <w:rFonts w:hint="eastAsia"/>
        </w:rPr>
        <w:t>你怎樣評估自己對神、對弟兄姊妹的愛？又可以怎樣改進對肢體的愛？</w:t>
      </w:r>
    </w:p>
    <w:p w:rsidR="005C619D" w:rsidRDefault="005C619D" w:rsidP="005C619D"/>
    <w:p w:rsidR="005C619D" w:rsidRDefault="005C619D" w:rsidP="005C619D">
      <w:r>
        <w:t xml:space="preserve">8. </w:t>
      </w:r>
      <w:proofErr w:type="gramStart"/>
      <w:r>
        <w:rPr>
          <w:rFonts w:hint="eastAsia"/>
        </w:rPr>
        <w:t>約壹</w:t>
      </w:r>
      <w:proofErr w:type="gramEnd"/>
      <w:r>
        <w:t>2:12-14</w:t>
      </w:r>
      <w:r>
        <w:rPr>
          <w:rFonts w:hint="eastAsia"/>
        </w:rPr>
        <w:t>，這段經文中，約翰提醒我們，身為的兒女，我們擁有什麼特別的力量與資源來勝過惡者？</w:t>
      </w:r>
    </w:p>
    <w:p w:rsidR="005C619D" w:rsidRDefault="005C619D" w:rsidP="005C619D"/>
    <w:p w:rsidR="005C619D" w:rsidRDefault="005C619D" w:rsidP="005C619D">
      <w:r>
        <w:t xml:space="preserve">9. </w:t>
      </w:r>
      <w:r>
        <w:rPr>
          <w:rFonts w:hint="eastAsia"/>
        </w:rPr>
        <w:t>總結：有何反省、應用？</w:t>
      </w:r>
    </w:p>
    <w:p w:rsidR="00EB4FBC" w:rsidRPr="005C619D" w:rsidRDefault="005C619D"/>
    <w:sectPr w:rsidR="00EB4FBC" w:rsidRPr="005C61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5D"/>
    <w:rsid w:val="003312FB"/>
    <w:rsid w:val="00417B5C"/>
    <w:rsid w:val="005C619D"/>
    <w:rsid w:val="00BC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2021-07-15T06:56:00Z</dcterms:created>
  <dcterms:modified xsi:type="dcterms:W3CDTF">2021-07-15T06:56:00Z</dcterms:modified>
</cp:coreProperties>
</file>