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65" w:rsidRDefault="000C0E65" w:rsidP="000C0E65">
      <w:r>
        <w:rPr>
          <w:rFonts w:hint="eastAsia"/>
        </w:rPr>
        <w:t>第</w:t>
      </w:r>
      <w:r>
        <w:t>8</w:t>
      </w:r>
      <w:r>
        <w:rPr>
          <w:rFonts w:hint="eastAsia"/>
        </w:rPr>
        <w:t>講：神人相交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1:1-4</w:t>
      </w:r>
      <w:proofErr w:type="gramStart"/>
      <w:r>
        <w:rPr>
          <w:rFonts w:hint="eastAsia"/>
        </w:rPr>
        <w:t>）</w:t>
      </w:r>
      <w:proofErr w:type="gramEnd"/>
    </w:p>
    <w:p w:rsidR="000C0E65" w:rsidRDefault="000C0E65" w:rsidP="000C0E65">
      <w:r>
        <w:rPr>
          <w:rFonts w:hint="eastAsia"/>
        </w:rPr>
        <w:t>系列：約翰一二三書</w:t>
      </w:r>
    </w:p>
    <w:p w:rsidR="000C0E65" w:rsidRDefault="000C0E65" w:rsidP="000C0E65">
      <w:r>
        <w:rPr>
          <w:rFonts w:hint="eastAsia"/>
        </w:rPr>
        <w:t>講員：李重恩</w:t>
      </w:r>
    </w:p>
    <w:p w:rsidR="000C0E65" w:rsidRDefault="000C0E65" w:rsidP="000C0E65">
      <w:bookmarkStart w:id="0" w:name="_GoBack"/>
      <w:bookmarkEnd w:id="0"/>
      <w:r>
        <w:t xml:space="preserve">1. </w:t>
      </w:r>
      <w:r>
        <w:rPr>
          <w:rFonts w:hint="eastAsia"/>
        </w:rPr>
        <w:t>在這四節經文的觀察中，發現那些突出的字句或表達方式？</w:t>
      </w:r>
    </w:p>
    <w:p w:rsidR="000C0E65" w:rsidRDefault="000C0E65" w:rsidP="000C0E65"/>
    <w:p w:rsidR="000C0E65" w:rsidRDefault="000C0E65" w:rsidP="000C0E65">
      <w:r>
        <w:t xml:space="preserve">2. </w:t>
      </w:r>
      <w:r>
        <w:rPr>
          <w:rFonts w:hint="eastAsia"/>
        </w:rPr>
        <w:t>作者在這段引言中，有什麼要強調的思想？</w:t>
      </w:r>
    </w:p>
    <w:p w:rsidR="000C0E65" w:rsidRDefault="000C0E65" w:rsidP="000C0E65"/>
    <w:p w:rsidR="000C0E65" w:rsidRDefault="000C0E65" w:rsidP="000C0E65">
      <w:pPr>
        <w:rPr>
          <w:rFonts w:hint="eastAsia"/>
        </w:rPr>
      </w:pPr>
      <w:r>
        <w:t xml:space="preserve">3. </w:t>
      </w:r>
      <w:r>
        <w:rPr>
          <w:rFonts w:hint="eastAsia"/>
        </w:rPr>
        <w:t>生命之道指的是什麼？</w:t>
      </w:r>
    </w:p>
    <w:p w:rsidR="000C0E65" w:rsidRDefault="000C0E65" w:rsidP="000C0E65"/>
    <w:p w:rsidR="000C0E65" w:rsidRDefault="000C0E65" w:rsidP="000C0E65">
      <w:r>
        <w:t xml:space="preserve">4. </w:t>
      </w:r>
      <w:r>
        <w:rPr>
          <w:rFonts w:hint="eastAsia"/>
        </w:rPr>
        <w:t>你怎樣經歷這生命之道？你對這生命之道的經驗與約翰的經驗有何異同？</w:t>
      </w:r>
    </w:p>
    <w:p w:rsidR="000C0E65" w:rsidRDefault="000C0E65" w:rsidP="000C0E65"/>
    <w:p w:rsidR="000C0E65" w:rsidRDefault="000C0E65" w:rsidP="000C0E65">
      <w:r>
        <w:t xml:space="preserve">5. </w:t>
      </w:r>
      <w:r>
        <w:rPr>
          <w:rFonts w:hint="eastAsia"/>
        </w:rPr>
        <w:t>你怎樣見證這生命之道？</w:t>
      </w:r>
    </w:p>
    <w:p w:rsidR="000C0E65" w:rsidRDefault="000C0E65" w:rsidP="000C0E65"/>
    <w:p w:rsidR="000C0E65" w:rsidRDefault="000C0E65" w:rsidP="000C0E65">
      <w:r>
        <w:t xml:space="preserve">6. </w:t>
      </w:r>
      <w:r>
        <w:rPr>
          <w:rFonts w:hint="eastAsia"/>
        </w:rPr>
        <w:t>基督徒的相交有什麼基礎和特點？</w:t>
      </w:r>
    </w:p>
    <w:p w:rsidR="000C0E65" w:rsidRDefault="000C0E65" w:rsidP="000C0E65"/>
    <w:p w:rsidR="000C0E65" w:rsidRDefault="000C0E65" w:rsidP="000C0E65">
      <w:r>
        <w:t xml:space="preserve">7. </w:t>
      </w:r>
      <w:r>
        <w:rPr>
          <w:rFonts w:hint="eastAsia"/>
        </w:rPr>
        <w:t>你能想出最近一次與神相交或者與人相交的喜樂經驗嗎？</w:t>
      </w:r>
    </w:p>
    <w:p w:rsidR="000C0E65" w:rsidRDefault="000C0E65" w:rsidP="000C0E65"/>
    <w:p w:rsidR="000C0E65" w:rsidRDefault="000C0E65" w:rsidP="000C0E65">
      <w:r>
        <w:t xml:space="preserve">8. </w:t>
      </w:r>
      <w:r>
        <w:rPr>
          <w:rFonts w:hint="eastAsia"/>
        </w:rPr>
        <w:t>怎樣促進與神相交？怎樣具體促進與肢體相交？提出可行且能實踐的建議。</w:t>
      </w:r>
    </w:p>
    <w:p w:rsidR="00EB4FBC" w:rsidRPr="000C0E65" w:rsidRDefault="000C0E65"/>
    <w:sectPr w:rsidR="00EB4FBC" w:rsidRPr="000C0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87"/>
    <w:rsid w:val="000C0E65"/>
    <w:rsid w:val="003312FB"/>
    <w:rsid w:val="00417B5C"/>
    <w:rsid w:val="006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2021-07-15T06:57:00Z</dcterms:created>
  <dcterms:modified xsi:type="dcterms:W3CDTF">2021-07-15T06:58:00Z</dcterms:modified>
</cp:coreProperties>
</file>