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62" w:rsidRDefault="00AB1E62" w:rsidP="00AB1E62">
      <w:r>
        <w:rPr>
          <w:rFonts w:hint="eastAsia"/>
        </w:rPr>
        <w:t>第</w:t>
      </w:r>
      <w:r>
        <w:t>12</w:t>
      </w:r>
      <w:r>
        <w:rPr>
          <w:rFonts w:hint="eastAsia"/>
        </w:rPr>
        <w:t>講：約伯對瑣法的答辯（</w:t>
      </w:r>
      <w:r>
        <w:t>2</w:t>
      </w:r>
      <w:r>
        <w:rPr>
          <w:rFonts w:hint="eastAsia"/>
        </w:rPr>
        <w:t>）（伯</w:t>
      </w:r>
      <w:r>
        <w:t>13:1-28</w:t>
      </w:r>
      <w:r>
        <w:rPr>
          <w:rFonts w:hint="eastAsia"/>
        </w:rPr>
        <w:t>）</w:t>
      </w:r>
    </w:p>
    <w:p w:rsidR="00AB1E62" w:rsidRDefault="00AB1E62" w:rsidP="00AB1E62">
      <w:r>
        <w:rPr>
          <w:rFonts w:hint="eastAsia"/>
        </w:rPr>
        <w:t>系列：約伯記</w:t>
      </w:r>
    </w:p>
    <w:p w:rsidR="00AB1E62" w:rsidRDefault="00AB1E62" w:rsidP="00AB1E62">
      <w:r>
        <w:rPr>
          <w:rFonts w:hint="eastAsia"/>
        </w:rPr>
        <w:t>講員：李重恩</w:t>
      </w:r>
    </w:p>
    <w:p w:rsidR="00AB1E62" w:rsidRDefault="00AB1E62" w:rsidP="00AB1E62">
      <w:bookmarkStart w:id="0" w:name="_GoBack"/>
      <w:bookmarkEnd w:id="0"/>
      <w:r>
        <w:t xml:space="preserve">1. </w:t>
      </w:r>
      <w:r>
        <w:rPr>
          <w:rFonts w:hint="eastAsia"/>
        </w:rPr>
        <w:t>約伯指責他的朋友們有如無用的醫生，不能對病人的病痛給予令人滿意的診斷。（伯</w:t>
      </w:r>
      <w:r>
        <w:t>13:1-12</w:t>
      </w:r>
      <w:r>
        <w:rPr>
          <w:rFonts w:hint="eastAsia"/>
        </w:rPr>
        <w:t>）</w:t>
      </w:r>
    </w:p>
    <w:p w:rsidR="00AB1E62" w:rsidRDefault="00AB1E62" w:rsidP="00AB1E62">
      <w:r>
        <w:t xml:space="preserve">1.1. </w:t>
      </w:r>
      <w:r>
        <w:rPr>
          <w:rFonts w:hint="eastAsia"/>
        </w:rPr>
        <w:t>約伯知道自己真是無辜的（伯</w:t>
      </w:r>
      <w:r>
        <w:t>13:1-6</w:t>
      </w:r>
      <w:r>
        <w:rPr>
          <w:rFonts w:hint="eastAsia"/>
        </w:rPr>
        <w:t>）</w:t>
      </w:r>
    </w:p>
    <w:p w:rsidR="00AB1E62" w:rsidRDefault="00AB1E62" w:rsidP="00AB1E62">
      <w:r>
        <w:t xml:space="preserve">1.1.1. </w:t>
      </w:r>
      <w:r>
        <w:rPr>
          <w:rFonts w:hint="eastAsia"/>
        </w:rPr>
        <w:t>約伯指出他的智慧絕不下於朋友。（伯</w:t>
      </w:r>
      <w:r>
        <w:t>13:1-2</w:t>
      </w:r>
      <w:r>
        <w:rPr>
          <w:rFonts w:hint="eastAsia"/>
        </w:rPr>
        <w:t>）</w:t>
      </w:r>
    </w:p>
    <w:p w:rsidR="00AB1E62" w:rsidRDefault="00AB1E62" w:rsidP="00AB1E62">
      <w:r>
        <w:t xml:space="preserve">1.1.2. </w:t>
      </w:r>
      <w:r>
        <w:rPr>
          <w:rFonts w:hint="eastAsia"/>
        </w:rPr>
        <w:t>對於朋友無情的話，約伯認為朋友是“編造謊言”：他們對約伯的指控是無中生有；對他的攻擊，是完全沒有憑據；（伯</w:t>
      </w:r>
      <w:r>
        <w:t>13:4</w:t>
      </w:r>
      <w:r>
        <w:rPr>
          <w:rFonts w:hint="eastAsia"/>
        </w:rPr>
        <w:t>上）</w:t>
      </w:r>
    </w:p>
    <w:p w:rsidR="00AB1E62" w:rsidRDefault="00AB1E62" w:rsidP="00AB1E62">
      <w:r>
        <w:t xml:space="preserve">1.1.3. </w:t>
      </w:r>
      <w:r>
        <w:rPr>
          <w:rFonts w:hint="eastAsia"/>
        </w:rPr>
        <w:t>約伯又指責他的朋友是“無用的醫生”，因為他的朋友完全無能力來縫補約伯的傷口及加以治療。（伯</w:t>
      </w:r>
      <w:r>
        <w:t>13:4</w:t>
      </w:r>
      <w:r>
        <w:rPr>
          <w:rFonts w:hint="eastAsia"/>
        </w:rPr>
        <w:t>下）</w:t>
      </w:r>
    </w:p>
    <w:p w:rsidR="00AB1E62" w:rsidRDefault="00AB1E62" w:rsidP="00AB1E62">
      <w:r>
        <w:t xml:space="preserve">1.1.4. </w:t>
      </w:r>
      <w:r>
        <w:rPr>
          <w:rFonts w:hint="eastAsia"/>
        </w:rPr>
        <w:t>約伯甚至不客氣地請他的朋友們不要再作聲倒算為他們的智慧。（伯</w:t>
      </w:r>
      <w:r>
        <w:t>13:5</w:t>
      </w:r>
      <w:r>
        <w:rPr>
          <w:rFonts w:hint="eastAsia"/>
        </w:rPr>
        <w:t>）</w:t>
      </w:r>
    </w:p>
    <w:p w:rsidR="00AB1E62" w:rsidRDefault="00AB1E62" w:rsidP="00AB1E62">
      <w:r>
        <w:t xml:space="preserve">1.1.5 </w:t>
      </w:r>
      <w:r>
        <w:rPr>
          <w:rFonts w:hint="eastAsia"/>
        </w:rPr>
        <w:t>約伯寧可單與神理論，也不願意與他的朋友再多費唇舌。（伯</w:t>
      </w:r>
      <w:r>
        <w:t>13:3</w:t>
      </w:r>
      <w:r>
        <w:rPr>
          <w:rFonts w:hint="eastAsia"/>
        </w:rPr>
        <w:t>）</w:t>
      </w:r>
    </w:p>
    <w:p w:rsidR="00AB1E62" w:rsidRDefault="00AB1E62" w:rsidP="00AB1E62">
      <w:r>
        <w:t xml:space="preserve">1.2. </w:t>
      </w:r>
      <w:r>
        <w:rPr>
          <w:rFonts w:hint="eastAsia"/>
        </w:rPr>
        <w:t>約伯指責他的朋友說不義的話（伯</w:t>
      </w:r>
      <w:r>
        <w:t>13:7-8</w:t>
      </w:r>
      <w:r>
        <w:rPr>
          <w:rFonts w:hint="eastAsia"/>
        </w:rPr>
        <w:t>）</w:t>
      </w:r>
    </w:p>
    <w:p w:rsidR="00AB1E62" w:rsidRDefault="00AB1E62" w:rsidP="00AB1E62">
      <w:r>
        <w:t xml:space="preserve">1.2.1. </w:t>
      </w:r>
      <w:r>
        <w:rPr>
          <w:rFonts w:hint="eastAsia"/>
        </w:rPr>
        <w:t>約伯認為朋友自以為義，以為要維護神的義，卻是在為神妄作虛言，說不義的話。</w:t>
      </w:r>
    </w:p>
    <w:p w:rsidR="00AB1E62" w:rsidRDefault="00AB1E62" w:rsidP="00AB1E62">
      <w:r>
        <w:t xml:space="preserve">1.2.2. </w:t>
      </w:r>
      <w:r>
        <w:rPr>
          <w:rFonts w:hint="eastAsia"/>
        </w:rPr>
        <w:t>約伯的朋友替神辯護，說神不會不公義，且賞罰分明，卻忽略了主角約伯的經歷，和否認自己犯罪，反而妄下判斷，指責約伯必定是犯罪。</w:t>
      </w:r>
    </w:p>
    <w:p w:rsidR="00AB1E62" w:rsidRDefault="00AB1E62" w:rsidP="00AB1E62">
      <w:r>
        <w:t xml:space="preserve">1.3. </w:t>
      </w:r>
      <w:r>
        <w:rPr>
          <w:rFonts w:hint="eastAsia"/>
        </w:rPr>
        <w:t>約伯指責朋友的虛偽，必遭神的斥責（伯</w:t>
      </w:r>
      <w:r>
        <w:t>13:9-11</w:t>
      </w:r>
      <w:r>
        <w:rPr>
          <w:rFonts w:hint="eastAsia"/>
        </w:rPr>
        <w:t>）</w:t>
      </w:r>
    </w:p>
    <w:p w:rsidR="00AB1E62" w:rsidRDefault="00AB1E62" w:rsidP="00AB1E62">
      <w:r>
        <w:t xml:space="preserve">1.3.1. </w:t>
      </w:r>
      <w:r>
        <w:rPr>
          <w:rFonts w:hint="eastAsia"/>
        </w:rPr>
        <w:t>約伯認為朋友所論的不及他所論的，他們是偏私維護神（參伯</w:t>
      </w:r>
      <w:r>
        <w:t>42:7</w:t>
      </w:r>
      <w:r>
        <w:rPr>
          <w:rFonts w:hint="eastAsia"/>
        </w:rPr>
        <w:t>，神也說約伯所論的比他的朋友正確）。</w:t>
      </w:r>
    </w:p>
    <w:p w:rsidR="00AB1E62" w:rsidRDefault="00AB1E62" w:rsidP="00AB1E62">
      <w:r>
        <w:t xml:space="preserve">1.3.2. </w:t>
      </w:r>
      <w:r>
        <w:rPr>
          <w:rFonts w:hint="eastAsia"/>
        </w:rPr>
        <w:t>約伯相信神是公義的，祂有尊榮與威嚴，人當存敬畏的心；神鑒察人心，必會查出他朋友的不是，並會施行審判。</w:t>
      </w:r>
    </w:p>
    <w:p w:rsidR="00AB1E62" w:rsidRDefault="00AB1E62" w:rsidP="00AB1E62">
      <w:r>
        <w:t xml:space="preserve">1.4. </w:t>
      </w:r>
      <w:r>
        <w:rPr>
          <w:rFonts w:hint="eastAsia"/>
        </w:rPr>
        <w:t>約伯指朋友的言論很快便會成為“爐灰”，即沒有份量，如塵土般毫無價值。（伯</w:t>
      </w:r>
      <w:r>
        <w:t>13:12</w:t>
      </w:r>
      <w:r>
        <w:rPr>
          <w:rFonts w:hint="eastAsia"/>
        </w:rPr>
        <w:t>）</w:t>
      </w:r>
    </w:p>
    <w:p w:rsidR="00AB1E62" w:rsidRDefault="00AB1E62" w:rsidP="00AB1E62">
      <w:r>
        <w:t xml:space="preserve">1.4.1. </w:t>
      </w:r>
      <w:r>
        <w:rPr>
          <w:rFonts w:hint="eastAsia"/>
        </w:rPr>
        <w:t>古代傳下的智慧，對約伯來說，顯得不中用，站不住腳，朋友的言論更是亳無價值。</w:t>
      </w:r>
    </w:p>
    <w:p w:rsidR="00AB1E62" w:rsidRDefault="00AB1E62" w:rsidP="00AB1E62">
      <w:r>
        <w:t xml:space="preserve">1.4.2. </w:t>
      </w:r>
      <w:r>
        <w:rPr>
          <w:rFonts w:hint="eastAsia"/>
        </w:rPr>
        <w:t>約伯在與朋友的對話中，開始對自己的論點更清楚。他深切體會到，朋友所講論受苦的道理，根本不能滿足他、解答他的問題。</w:t>
      </w:r>
    </w:p>
    <w:p w:rsidR="00AB1E62" w:rsidRDefault="00AB1E62" w:rsidP="00AB1E62">
      <w:r>
        <w:t xml:space="preserve">1.4.3. </w:t>
      </w:r>
      <w:r>
        <w:rPr>
          <w:rFonts w:hint="eastAsia"/>
        </w:rPr>
        <w:t>約認為受苦不一定是來自於罪，約伯而是另有原因。雖然約伯不知原因何在，但是他強烈地否定朋友們一味叫他認罪。</w:t>
      </w:r>
    </w:p>
    <w:p w:rsidR="00AB1E62" w:rsidRDefault="00AB1E62" w:rsidP="00AB1E62">
      <w:r>
        <w:t xml:space="preserve">1.4.4. </w:t>
      </w:r>
      <w:r>
        <w:rPr>
          <w:rFonts w:hint="eastAsia"/>
        </w:rPr>
        <w:t>約伯憑著他對神的認識，知道神不會與他的朋友一樣，因此加以警告，免得神會因此而責罰他的朋友。</w:t>
      </w:r>
    </w:p>
    <w:p w:rsidR="00AB1E62" w:rsidRDefault="00AB1E62" w:rsidP="00AB1E62"/>
    <w:p w:rsidR="00AB1E62" w:rsidRDefault="00AB1E62" w:rsidP="00AB1E62">
      <w:r>
        <w:t xml:space="preserve">2. </w:t>
      </w:r>
      <w:r>
        <w:rPr>
          <w:rFonts w:hint="eastAsia"/>
        </w:rPr>
        <w:t>約伯從苦難中認識神</w:t>
      </w:r>
    </w:p>
    <w:p w:rsidR="00AB1E62" w:rsidRDefault="00AB1E62" w:rsidP="00AB1E62">
      <w:r>
        <w:t xml:space="preserve">2.1. </w:t>
      </w:r>
      <w:r>
        <w:rPr>
          <w:rFonts w:hint="eastAsia"/>
        </w:rPr>
        <w:t>苦難不一定來自犯罪。</w:t>
      </w:r>
    </w:p>
    <w:p w:rsidR="00AB1E62" w:rsidRDefault="00AB1E62" w:rsidP="00AB1E62">
      <w:r>
        <w:t xml:space="preserve">2.2. </w:t>
      </w:r>
      <w:r>
        <w:rPr>
          <w:rFonts w:hint="eastAsia"/>
        </w:rPr>
        <w:t>約伯在神面前更堅持，更渴望與神直接對話，也更成熟地表達他的痛苦與矛盾。</w:t>
      </w:r>
    </w:p>
    <w:p w:rsidR="00AB1E62" w:rsidRDefault="00AB1E62" w:rsidP="00AB1E62">
      <w:r>
        <w:lastRenderedPageBreak/>
        <w:t xml:space="preserve">2.3. </w:t>
      </w:r>
      <w:r>
        <w:rPr>
          <w:rFonts w:hint="eastAsia"/>
        </w:rPr>
        <w:t>苦難使一個人更成熟地看問題或是更成熟地瞭解事情的真相。</w:t>
      </w:r>
    </w:p>
    <w:p w:rsidR="00AB1E62" w:rsidRDefault="00AB1E62" w:rsidP="00AB1E62">
      <w:r>
        <w:t xml:space="preserve">2.4. </w:t>
      </w:r>
      <w:r>
        <w:rPr>
          <w:rFonts w:hint="eastAsia"/>
        </w:rPr>
        <w:t>要常常喜樂（帖前</w:t>
      </w:r>
      <w:r>
        <w:t>5:16-18</w:t>
      </w:r>
      <w:r>
        <w:rPr>
          <w:rFonts w:hint="eastAsia"/>
        </w:rPr>
        <w:t>）不是靠個人的意願，而是靠著在基督裡的能力，並借著不住的向神禱告，即使在逆境中仍對神存感謝的心，倚靠神。</w:t>
      </w:r>
    </w:p>
    <w:p w:rsidR="00AB1E62" w:rsidRDefault="00AB1E62" w:rsidP="00AB1E62">
      <w:r>
        <w:t xml:space="preserve">2.5. </w:t>
      </w:r>
      <w:r>
        <w:rPr>
          <w:rFonts w:hint="eastAsia"/>
        </w:rPr>
        <w:t>約伯在苦難中，沒有離開神，也從沒有對神不敬。約伯不斷去抓緊神，要與神對話，尋求答案。</w:t>
      </w:r>
    </w:p>
    <w:p w:rsidR="00AB1E62" w:rsidRDefault="00AB1E62" w:rsidP="00AB1E62">
      <w:r>
        <w:t xml:space="preserve">2.6. </w:t>
      </w:r>
      <w:r>
        <w:rPr>
          <w:rFonts w:hint="eastAsia"/>
        </w:rPr>
        <w:t>面對苦難，要作主動者，經歷苦難，學習更成熟地認識神、明白真理。</w:t>
      </w:r>
    </w:p>
    <w:p w:rsidR="00AB1E62" w:rsidRDefault="00AB1E62" w:rsidP="00AB1E62"/>
    <w:p w:rsidR="00AB1E62" w:rsidRDefault="00AB1E62" w:rsidP="00AB1E62">
      <w:r>
        <w:t xml:space="preserve">3. </w:t>
      </w:r>
      <w:r>
        <w:rPr>
          <w:rFonts w:hint="eastAsia"/>
        </w:rPr>
        <w:t>約伯再次表達自己與神對話的強烈意願（約伯記</w:t>
      </w:r>
      <w:r>
        <w:t>13:13-28</w:t>
      </w:r>
      <w:r>
        <w:rPr>
          <w:rFonts w:hint="eastAsia"/>
        </w:rPr>
        <w:t>）</w:t>
      </w:r>
    </w:p>
    <w:p w:rsidR="00AB1E62" w:rsidRDefault="00AB1E62" w:rsidP="00AB1E62">
      <w:r>
        <w:t xml:space="preserve">3.1. </w:t>
      </w:r>
      <w:r>
        <w:rPr>
          <w:rFonts w:hint="eastAsia"/>
        </w:rPr>
        <w:t>約伯重申自己的願望（伯</w:t>
      </w:r>
      <w:r>
        <w:t>13:13-16</w:t>
      </w:r>
      <w:r>
        <w:rPr>
          <w:rFonts w:hint="eastAsia"/>
        </w:rPr>
        <w:t>）</w:t>
      </w:r>
    </w:p>
    <w:p w:rsidR="00AB1E62" w:rsidRDefault="00AB1E62" w:rsidP="00AB1E62">
      <w:r>
        <w:t xml:space="preserve">3.1.1. </w:t>
      </w:r>
      <w:r>
        <w:rPr>
          <w:rFonts w:hint="eastAsia"/>
        </w:rPr>
        <w:t>約伯先請他的朋友不要作聲，因為他要向全能者說話。（伯</w:t>
      </w:r>
      <w:r>
        <w:t>13:13</w:t>
      </w:r>
      <w:r>
        <w:rPr>
          <w:rFonts w:hint="eastAsia"/>
        </w:rPr>
        <w:t>上）</w:t>
      </w:r>
    </w:p>
    <w:p w:rsidR="00AB1E62" w:rsidRDefault="00AB1E62" w:rsidP="00AB1E62">
      <w:r>
        <w:t xml:space="preserve">3.1.2. </w:t>
      </w:r>
      <w:r>
        <w:rPr>
          <w:rFonts w:hint="eastAsia"/>
        </w:rPr>
        <w:t>當時若直接向神說話是件大罪，褻瀆的事，但約伯申明他會承擔責任。（伯</w:t>
      </w:r>
      <w:r>
        <w:t>13:13</w:t>
      </w:r>
      <w:r>
        <w:rPr>
          <w:rFonts w:hint="eastAsia"/>
        </w:rPr>
        <w:t>下）</w:t>
      </w:r>
    </w:p>
    <w:p w:rsidR="00AB1E62" w:rsidRDefault="00AB1E62" w:rsidP="00AB1E62">
      <w:r>
        <w:t xml:space="preserve">3.1.3. </w:t>
      </w:r>
      <w:r>
        <w:rPr>
          <w:rFonts w:hint="eastAsia"/>
        </w:rPr>
        <w:t>約伯將性命置之度外，這是他惟一的途徑，因為不虔誠的人不敢到神的面前，而他認為自己是無辜的，他願意冒險與神辯論。（伯</w:t>
      </w:r>
      <w:r>
        <w:t>13:14</w:t>
      </w:r>
      <w:r>
        <w:rPr>
          <w:rFonts w:hint="eastAsia"/>
        </w:rPr>
        <w:t>）</w:t>
      </w:r>
    </w:p>
    <w:p w:rsidR="00AB1E62" w:rsidRDefault="00AB1E62" w:rsidP="00AB1E62">
      <w:r>
        <w:t xml:space="preserve">3.1.4. </w:t>
      </w:r>
      <w:r>
        <w:rPr>
          <w:rFonts w:hint="eastAsia"/>
        </w:rPr>
        <w:t>約伯認為，即或神要殺他，他仍要在神面前陳明他的理據。（伯</w:t>
      </w:r>
      <w:r>
        <w:t>13:15-16</w:t>
      </w:r>
      <w:r>
        <w:rPr>
          <w:rFonts w:hint="eastAsia"/>
        </w:rPr>
        <w:t>）</w:t>
      </w:r>
    </w:p>
    <w:p w:rsidR="00AB1E62" w:rsidRDefault="00AB1E62" w:rsidP="00AB1E62">
      <w:r>
        <w:t xml:space="preserve">3.2. </w:t>
      </w:r>
      <w:r>
        <w:rPr>
          <w:rFonts w:hint="eastAsia"/>
        </w:rPr>
        <w:t>約伯向神再次陳述遭遇（伯</w:t>
      </w:r>
      <w:r>
        <w:t>13:17-23</w:t>
      </w:r>
      <w:r>
        <w:rPr>
          <w:rFonts w:hint="eastAsia"/>
        </w:rPr>
        <w:t>）</w:t>
      </w:r>
    </w:p>
    <w:p w:rsidR="00AB1E62" w:rsidRDefault="00AB1E62" w:rsidP="00AB1E62">
      <w:r>
        <w:t xml:space="preserve">3.2.1. </w:t>
      </w:r>
      <w:r>
        <w:rPr>
          <w:rFonts w:hint="eastAsia"/>
        </w:rPr>
        <w:t>約伯的陳訴是矛盾的。（伯</w:t>
      </w:r>
      <w:r>
        <w:t>13:17-18</w:t>
      </w:r>
      <w:r>
        <w:rPr>
          <w:rFonts w:hint="eastAsia"/>
        </w:rPr>
        <w:t>）</w:t>
      </w:r>
    </w:p>
    <w:p w:rsidR="00AB1E62" w:rsidRDefault="00AB1E62" w:rsidP="00AB1E62">
      <w:r>
        <w:t xml:space="preserve">3.2.2. </w:t>
      </w:r>
      <w:r>
        <w:rPr>
          <w:rFonts w:hint="eastAsia"/>
        </w:rPr>
        <w:t>他求神兩件事，盼望神不要向他施行：一是求神將手縮回遠離他，不再責打他；另一是不要使他驚惶威嚇他。（伯</w:t>
      </w:r>
      <w:r>
        <w:t>13:19-21</w:t>
      </w:r>
      <w:r>
        <w:rPr>
          <w:rFonts w:hint="eastAsia"/>
        </w:rPr>
        <w:t>）。</w:t>
      </w:r>
    </w:p>
    <w:p w:rsidR="00AB1E62" w:rsidRDefault="00AB1E62" w:rsidP="00AB1E62">
      <w:r>
        <w:t xml:space="preserve">3.2.3. </w:t>
      </w:r>
      <w:r>
        <w:rPr>
          <w:rFonts w:hint="eastAsia"/>
        </w:rPr>
        <w:t>約伯申明意願時，思想仍被“罪是苦難的來源”的觀點而困擾。（伯</w:t>
      </w:r>
      <w:r>
        <w:t>13:22</w:t>
      </w:r>
      <w:r>
        <w:rPr>
          <w:rFonts w:hint="eastAsia"/>
        </w:rPr>
        <w:t>）。</w:t>
      </w:r>
    </w:p>
    <w:p w:rsidR="00AB1E62" w:rsidRDefault="00AB1E62" w:rsidP="00AB1E62">
      <w:r>
        <w:t xml:space="preserve">3.2.4. </w:t>
      </w:r>
      <w:r>
        <w:rPr>
          <w:rFonts w:hint="eastAsia"/>
        </w:rPr>
        <w:t>約伯的愁煩仍未消散，他再次求神指出他到底所犯何罪，以致帶來這樣的苦難。（伯</w:t>
      </w:r>
      <w:r>
        <w:t>13:23</w:t>
      </w:r>
      <w:r>
        <w:rPr>
          <w:rFonts w:hint="eastAsia"/>
        </w:rPr>
        <w:t>）</w:t>
      </w:r>
    </w:p>
    <w:p w:rsidR="00AB1E62" w:rsidRDefault="00AB1E62" w:rsidP="00AB1E62">
      <w:r>
        <w:t xml:space="preserve">3.3. </w:t>
      </w:r>
      <w:r>
        <w:rPr>
          <w:rFonts w:hint="eastAsia"/>
        </w:rPr>
        <w:t>約伯的情緒再次激動，認為神仍然緘默，與他敵對最後。（伯</w:t>
      </w:r>
      <w:r>
        <w:t>13:24-28</w:t>
      </w:r>
      <w:r>
        <w:rPr>
          <w:rFonts w:hint="eastAsia"/>
        </w:rPr>
        <w:t>）</w:t>
      </w:r>
    </w:p>
    <w:p w:rsidR="00AB1E62" w:rsidRDefault="00AB1E62" w:rsidP="00AB1E62">
      <w:r>
        <w:t xml:space="preserve">3.3.1. </w:t>
      </w:r>
      <w:r>
        <w:rPr>
          <w:rFonts w:hint="eastAsia"/>
        </w:rPr>
        <w:t>約伯仍未明白神為何掩面不顧他，又認為神視他如仇敵。約伯的境況就如風前的碎秸那樣無用。（伯</w:t>
      </w:r>
      <w:r>
        <w:t>13:24-25</w:t>
      </w:r>
      <w:r>
        <w:rPr>
          <w:rFonts w:hint="eastAsia"/>
        </w:rPr>
        <w:t>）</w:t>
      </w:r>
    </w:p>
    <w:p w:rsidR="00AB1E62" w:rsidRDefault="00AB1E62" w:rsidP="00AB1E62">
      <w:r>
        <w:t xml:space="preserve">3.3.2. </w:t>
      </w:r>
      <w:r>
        <w:rPr>
          <w:rFonts w:hint="eastAsia"/>
        </w:rPr>
        <w:t>約伯追究他今次所面對的苦難，是否與他幼年無知時所犯的罪有關。（伯</w:t>
      </w:r>
      <w:r>
        <w:t>13:26</w:t>
      </w:r>
      <w:r>
        <w:rPr>
          <w:rFonts w:hint="eastAsia"/>
        </w:rPr>
        <w:t>）</w:t>
      </w:r>
    </w:p>
    <w:p w:rsidR="00AB1E62" w:rsidRDefault="00AB1E62" w:rsidP="00AB1E62">
      <w:r>
        <w:t xml:space="preserve">3.3.3. </w:t>
      </w:r>
      <w:r>
        <w:rPr>
          <w:rFonts w:hint="eastAsia"/>
        </w:rPr>
        <w:t>約伯感到痛苦非常，因為他認為神一直在監視他的行為與生活，並且不讓他有自由。（伯</w:t>
      </w:r>
      <w:r>
        <w:t>13:27</w:t>
      </w:r>
      <w:r>
        <w:rPr>
          <w:rFonts w:hint="eastAsia"/>
        </w:rPr>
        <w:t>）</w:t>
      </w:r>
    </w:p>
    <w:p w:rsidR="00AB1E62" w:rsidRDefault="00AB1E62" w:rsidP="00AB1E62">
      <w:r>
        <w:t xml:space="preserve">3.3.4. </w:t>
      </w:r>
      <w:r>
        <w:rPr>
          <w:rFonts w:hint="eastAsia"/>
        </w:rPr>
        <w:t>約伯感到自己再無盼望。他覺察到人生的短暫，但面對苦難更腐蝕他的生命。（伯</w:t>
      </w:r>
      <w:r>
        <w:t>13:28</w:t>
      </w:r>
      <w:r>
        <w:rPr>
          <w:rFonts w:hint="eastAsia"/>
        </w:rPr>
        <w:t>）</w:t>
      </w:r>
    </w:p>
    <w:p w:rsidR="00AB1E62" w:rsidRDefault="00AB1E62" w:rsidP="00AB1E62"/>
    <w:p w:rsidR="00AB1E62" w:rsidRDefault="00AB1E62" w:rsidP="00AB1E62">
      <w:r>
        <w:t xml:space="preserve">4. </w:t>
      </w:r>
      <w:r>
        <w:rPr>
          <w:rFonts w:hint="eastAsia"/>
        </w:rPr>
        <w:t>約伯在經歷痛苦煎熬時對神的信心值得我們學效</w:t>
      </w:r>
    </w:p>
    <w:p w:rsidR="00AB1E62" w:rsidRDefault="00AB1E62" w:rsidP="00AB1E62">
      <w:r>
        <w:t xml:space="preserve">4.1. </w:t>
      </w:r>
      <w:r>
        <w:rPr>
          <w:rFonts w:hint="eastAsia"/>
        </w:rPr>
        <w:t>當朋友不明白約伯，甚至用言語攻擊他，遠離他，與他劃清界線時，他對神仍有信心，相信神仍然是那位最公義，全能全知的主宰。</w:t>
      </w:r>
    </w:p>
    <w:p w:rsidR="00AB1E62" w:rsidRDefault="00AB1E62" w:rsidP="00AB1E62">
      <w:r>
        <w:t xml:space="preserve">4.2. </w:t>
      </w:r>
      <w:r>
        <w:rPr>
          <w:rFonts w:hint="eastAsia"/>
        </w:rPr>
        <w:t>約伯相信神知道他受苦之因，也相信他苦難的答案不會如他的朋友所說。</w:t>
      </w:r>
    </w:p>
    <w:p w:rsidR="00AB1E62" w:rsidRDefault="00AB1E62" w:rsidP="00AB1E62">
      <w:r>
        <w:t xml:space="preserve">4.3. </w:t>
      </w:r>
      <w:r>
        <w:rPr>
          <w:rFonts w:hint="eastAsia"/>
        </w:rPr>
        <w:t>約伯在孤單無助的環境中，仍然單單倚靠神，仍然以神為公正者。</w:t>
      </w:r>
    </w:p>
    <w:p w:rsidR="00AB1E62" w:rsidRDefault="00AB1E62" w:rsidP="00AB1E62">
      <w:r>
        <w:lastRenderedPageBreak/>
        <w:t xml:space="preserve">4.4. </w:t>
      </w:r>
      <w:r>
        <w:rPr>
          <w:rFonts w:hint="eastAsia"/>
        </w:rPr>
        <w:t>約伯心底裡的盼望，正是他得力的來源，使他在面對苦難時，仍有無比的忍耐。他的信念，幫助他在逆境中仍有生之勇氣。</w:t>
      </w:r>
    </w:p>
    <w:p w:rsidR="00AB1E62" w:rsidRDefault="00AB1E62" w:rsidP="00AB1E62">
      <w:r>
        <w:t xml:space="preserve">4.5. </w:t>
      </w:r>
      <w:r>
        <w:rPr>
          <w:rFonts w:hint="eastAsia"/>
        </w:rPr>
        <w:t>最痛苦、最覺得無人明白的時候，神仍是惟一的避難所，最可信賴的朋友及傾聽者。</w:t>
      </w:r>
    </w:p>
    <w:p w:rsidR="00AB1E62" w:rsidRDefault="00AB1E62" w:rsidP="00AB1E62">
      <w:r>
        <w:t xml:space="preserve">4.6. </w:t>
      </w:r>
      <w:r>
        <w:rPr>
          <w:rFonts w:hint="eastAsia"/>
        </w:rPr>
        <w:t>神顧念，愛我們每一個人，祂也願意細聽我們的傾訴。祂的安排不會超越我們的能力範圍，在受苦的過程中，學習忍耐。</w:t>
      </w:r>
    </w:p>
    <w:p w:rsidR="00EB4FBC" w:rsidRDefault="00AB1E6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E7"/>
    <w:rsid w:val="003312FB"/>
    <w:rsid w:val="00417B5C"/>
    <w:rsid w:val="00AB1E62"/>
    <w:rsid w:val="00C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2021-07-05T06:37:00Z</dcterms:created>
  <dcterms:modified xsi:type="dcterms:W3CDTF">2021-07-05T06:37:00Z</dcterms:modified>
</cp:coreProperties>
</file>