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ED" w:rsidRDefault="003D11ED" w:rsidP="003D11ED">
      <w:r>
        <w:rPr>
          <w:rFonts w:hint="eastAsia"/>
        </w:rPr>
        <w:t>第</w:t>
      </w:r>
      <w:r>
        <w:t>20</w:t>
      </w:r>
      <w:r>
        <w:rPr>
          <w:rFonts w:hint="eastAsia"/>
        </w:rPr>
        <w:t>講：哀哭、復興與栽植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31:15-30</w:t>
      </w:r>
      <w:proofErr w:type="gramStart"/>
      <w:r>
        <w:rPr>
          <w:rFonts w:hint="eastAsia"/>
        </w:rPr>
        <w:t>）</w:t>
      </w:r>
      <w:proofErr w:type="gramEnd"/>
    </w:p>
    <w:p w:rsidR="003D11ED" w:rsidRDefault="003D11ED" w:rsidP="003D11ED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3D11ED" w:rsidRDefault="003D11ED" w:rsidP="003D11ED">
      <w:r>
        <w:rPr>
          <w:rFonts w:hint="eastAsia"/>
        </w:rPr>
        <w:t>講員：林誠</w:t>
      </w:r>
    </w:p>
    <w:p w:rsidR="003D11ED" w:rsidRDefault="003D11ED" w:rsidP="003D11ED">
      <w:bookmarkStart w:id="0" w:name="_GoBack"/>
      <w:bookmarkEnd w:id="0"/>
      <w:r>
        <w:rPr>
          <w:rFonts w:hint="eastAsia"/>
        </w:rPr>
        <w:t>耶</w:t>
      </w:r>
      <w:r>
        <w:t>31:15-30</w:t>
      </w:r>
      <w:r>
        <w:rPr>
          <w:rFonts w:hint="eastAsia"/>
        </w:rPr>
        <w:t>可以分為三個部分，分別是</w:t>
      </w:r>
      <w:r>
        <w:t>31:15-22</w:t>
      </w:r>
      <w:r>
        <w:rPr>
          <w:rFonts w:hint="eastAsia"/>
        </w:rPr>
        <w:t>講到拉結的悲哀和她兒女的歸回；</w:t>
      </w:r>
      <w:r>
        <w:t>31:23-26</w:t>
      </w:r>
      <w:r>
        <w:rPr>
          <w:rFonts w:hint="eastAsia"/>
        </w:rPr>
        <w:t>神應許將來的福樂復興，並</w:t>
      </w:r>
      <w:r>
        <w:t>31:27-30</w:t>
      </w:r>
      <w:r>
        <w:rPr>
          <w:rFonts w:hint="eastAsia"/>
        </w:rPr>
        <w:t>神建立栽植以色列家和猶大家。</w:t>
      </w:r>
    </w:p>
    <w:p w:rsidR="003D11ED" w:rsidRDefault="003D11ED" w:rsidP="003D11ED"/>
    <w:p w:rsidR="003D11ED" w:rsidRDefault="003D11ED" w:rsidP="003D11ED">
      <w:pPr>
        <w:rPr>
          <w:rFonts w:hint="eastAsia"/>
        </w:rPr>
      </w:pPr>
      <w:r>
        <w:t>31:15-17</w:t>
      </w:r>
      <w:r>
        <w:rPr>
          <w:rFonts w:hint="eastAsia"/>
        </w:rPr>
        <w:t>節是個想像的預言。國家當下的悲哀和將來的盼望成了強烈的對比。“拉瑪”是位於耶路撒冷以北約</w:t>
      </w:r>
      <w:r>
        <w:t>8</w:t>
      </w:r>
      <w:r>
        <w:rPr>
          <w:rFonts w:hint="eastAsia"/>
        </w:rPr>
        <w:t>公里的山地。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35:19</w:t>
      </w:r>
      <w:r>
        <w:rPr>
          <w:rFonts w:hint="eastAsia"/>
        </w:rPr>
        <w:t>；撒上</w:t>
      </w:r>
      <w:r>
        <w:t>10:2-3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這裡是以色列和猶大交界的邊境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18:25</w:t>
      </w:r>
      <w:r>
        <w:rPr>
          <w:rFonts w:hint="eastAsia"/>
        </w:rPr>
        <w:t>；士</w:t>
      </w:r>
      <w:r>
        <w:t>4:5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拉結的</w:t>
      </w:r>
      <w:proofErr w:type="gramEnd"/>
      <w:r>
        <w:rPr>
          <w:rFonts w:hint="eastAsia"/>
        </w:rPr>
        <w:t>墳墓就距離這地方不遠。所以，</w:t>
      </w:r>
      <w:proofErr w:type="gramStart"/>
      <w:r>
        <w:rPr>
          <w:rFonts w:hint="eastAsia"/>
        </w:rPr>
        <w:t>拉結是</w:t>
      </w:r>
      <w:proofErr w:type="gramEnd"/>
      <w:r>
        <w:rPr>
          <w:rFonts w:hint="eastAsia"/>
        </w:rPr>
        <w:t>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支派的祖母，也就是以</w:t>
      </w:r>
      <w:proofErr w:type="gramStart"/>
      <w:r>
        <w:rPr>
          <w:rFonts w:hint="eastAsia"/>
        </w:rPr>
        <w:t>法蓮和瑪</w:t>
      </w:r>
      <w:proofErr w:type="gramEnd"/>
      <w:r>
        <w:rPr>
          <w:rFonts w:hint="eastAsia"/>
        </w:rPr>
        <w:t>拿西支派的祖母。北國在主前</w:t>
      </w:r>
      <w:r>
        <w:t>722</w:t>
      </w:r>
      <w:r>
        <w:rPr>
          <w:rFonts w:hint="eastAsia"/>
        </w:rPr>
        <w:t>年</w:t>
      </w:r>
      <w:proofErr w:type="gramStart"/>
      <w:r>
        <w:rPr>
          <w:rFonts w:hint="eastAsia"/>
        </w:rPr>
        <w:t>被亞述侵滅</w:t>
      </w:r>
      <w:proofErr w:type="gramEnd"/>
      <w:r>
        <w:rPr>
          <w:rFonts w:hint="eastAsia"/>
        </w:rPr>
        <w:t>。南國在主前</w:t>
      </w:r>
      <w:r>
        <w:t>586</w:t>
      </w:r>
      <w:r>
        <w:rPr>
          <w:rFonts w:hint="eastAsia"/>
        </w:rPr>
        <w:t>被巴比倫擄掠。耶路撒冷陷落後，</w:t>
      </w:r>
      <w:proofErr w:type="gramStart"/>
      <w:r>
        <w:rPr>
          <w:rFonts w:hint="eastAsia"/>
        </w:rPr>
        <w:t>耶利米是</w:t>
      </w:r>
      <w:proofErr w:type="gramEnd"/>
      <w:r>
        <w:rPr>
          <w:rFonts w:hint="eastAsia"/>
        </w:rPr>
        <w:t>在拉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被釋放的，所以他可能觸景生情，</w:t>
      </w:r>
      <w:proofErr w:type="gramStart"/>
      <w:r>
        <w:rPr>
          <w:rFonts w:hint="eastAsia"/>
        </w:rPr>
        <w:t>想像拉結在</w:t>
      </w:r>
      <w:proofErr w:type="gramEnd"/>
      <w:r>
        <w:rPr>
          <w:rFonts w:hint="eastAsia"/>
        </w:rPr>
        <w:t>墳墓中為她流落異鄉的兒子約瑟、便雅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哀哭，並預先為他子孫在幾百年後受亞述、巴比倫迫害哭泣。</w:t>
      </w:r>
    </w:p>
    <w:p w:rsidR="003D11ED" w:rsidRDefault="003D11ED" w:rsidP="003D11ED"/>
    <w:p w:rsidR="003D11ED" w:rsidRDefault="003D11ED" w:rsidP="003D11ED">
      <w:r>
        <w:t>31:16-17</w:t>
      </w:r>
      <w:r>
        <w:rPr>
          <w:rFonts w:hint="eastAsia"/>
        </w:rPr>
        <w:t>讓我們看見神怎樣安慰悲慟</w:t>
      </w:r>
      <w:proofErr w:type="gramStart"/>
      <w:r>
        <w:rPr>
          <w:rFonts w:hint="eastAsia"/>
        </w:rPr>
        <w:t>的拉結</w:t>
      </w:r>
      <w:proofErr w:type="gramEnd"/>
      <w:r>
        <w:rPr>
          <w:rFonts w:hint="eastAsia"/>
        </w:rPr>
        <w:t>，保證她的兒女必歸回，給淪亡的以色列提供將來復興的指望。</w:t>
      </w:r>
    </w:p>
    <w:p w:rsidR="003D11ED" w:rsidRDefault="003D11ED" w:rsidP="003D11ED"/>
    <w:p w:rsidR="003D11ED" w:rsidRDefault="003D11ED" w:rsidP="003D11ED">
      <w:r>
        <w:t>31:18-22</w:t>
      </w:r>
      <w:r>
        <w:rPr>
          <w:rFonts w:hint="eastAsia"/>
        </w:rPr>
        <w:t>分別是</w:t>
      </w:r>
      <w:proofErr w:type="gramStart"/>
      <w:r>
        <w:rPr>
          <w:rFonts w:hint="eastAsia"/>
        </w:rPr>
        <w:t>以法蓮和神的</w:t>
      </w:r>
      <w:proofErr w:type="gramEnd"/>
      <w:r>
        <w:rPr>
          <w:rFonts w:hint="eastAsia"/>
        </w:rPr>
        <w:t>一段對話，當中</w:t>
      </w:r>
      <w:r>
        <w:t>18-19</w:t>
      </w:r>
      <w:r>
        <w:rPr>
          <w:rFonts w:hint="eastAsia"/>
        </w:rPr>
        <w:t>記的是</w:t>
      </w:r>
      <w:proofErr w:type="gramStart"/>
      <w:r>
        <w:rPr>
          <w:rFonts w:hint="eastAsia"/>
        </w:rPr>
        <w:t>以法蓮的</w:t>
      </w:r>
      <w:proofErr w:type="gramEnd"/>
      <w:r>
        <w:rPr>
          <w:rFonts w:hint="eastAsia"/>
        </w:rPr>
        <w:t>悔改，</w:t>
      </w:r>
      <w:r>
        <w:t>20-22</w:t>
      </w:r>
      <w:r>
        <w:rPr>
          <w:rFonts w:hint="eastAsia"/>
        </w:rPr>
        <w:t>記的是神的慈愛。</w:t>
      </w:r>
      <w:r>
        <w:t>22</w:t>
      </w:r>
      <w:r>
        <w:rPr>
          <w:rFonts w:hint="eastAsia"/>
        </w:rPr>
        <w:t>節的意思並不明顯，主要指神所要成就的一件不尋常的事件。</w:t>
      </w:r>
      <w:proofErr w:type="gramStart"/>
      <w:r>
        <w:rPr>
          <w:rFonts w:hint="eastAsia"/>
        </w:rPr>
        <w:t>之前耶利米</w:t>
      </w:r>
      <w:proofErr w:type="gramEnd"/>
      <w:r>
        <w:rPr>
          <w:rFonts w:hint="eastAsia"/>
        </w:rPr>
        <w:t>論述以色列的情況很惡劣，但神會將這情形改變，即使好像女子那樣軟弱的，也可以變得孔武有力，勝過男性。應用在以色列身上，有兩個主要的解釋：一是指到</w:t>
      </w:r>
      <w:proofErr w:type="gramStart"/>
      <w:r>
        <w:rPr>
          <w:rFonts w:hint="eastAsia"/>
        </w:rPr>
        <w:t>被擄歸回</w:t>
      </w:r>
      <w:proofErr w:type="gramEnd"/>
      <w:r>
        <w:rPr>
          <w:rFonts w:hint="eastAsia"/>
        </w:rPr>
        <w:t>的選民，好像嬰孩在母親的懷抱中獲得神的庇護，一是指到背道被休的妻子以色列，將來回轉以後，要擁抱、戀慕她的丈夫耶和華。而這在以色列歷史上是個神跡。</w:t>
      </w:r>
    </w:p>
    <w:p w:rsidR="003D11ED" w:rsidRDefault="003D11ED" w:rsidP="003D11ED"/>
    <w:p w:rsidR="003D11ED" w:rsidRDefault="003D11ED" w:rsidP="003D11ED">
      <w:r>
        <w:t>31:23-26</w:t>
      </w:r>
      <w:r>
        <w:rPr>
          <w:rFonts w:hint="eastAsia"/>
        </w:rPr>
        <w:t>，神應許將來的福樂，神的子民前途光明。在那日，猶太人返回故土，</w:t>
      </w:r>
      <w:proofErr w:type="gramStart"/>
      <w:r>
        <w:rPr>
          <w:rFonts w:hint="eastAsia"/>
        </w:rPr>
        <w:t>重新呼求聖殿而蒙神賜福</w:t>
      </w:r>
      <w:proofErr w:type="gramEnd"/>
      <w:r>
        <w:rPr>
          <w:rFonts w:hint="eastAsia"/>
        </w:rPr>
        <w:t>。卑微的工人，在神應許猶大復興的日子，可以得著安穩的生活。</w:t>
      </w:r>
    </w:p>
    <w:p w:rsidR="003D11ED" w:rsidRDefault="003D11ED" w:rsidP="003D11ED"/>
    <w:p w:rsidR="003D11ED" w:rsidRDefault="003D11ED" w:rsidP="003D11ED">
      <w:r>
        <w:rPr>
          <w:rFonts w:hint="eastAsia"/>
        </w:rPr>
        <w:t>思想：這個世上的苦難都是暫時的，而神國的福樂卻是永恆。你有信心能把握這份盼望嗎？</w:t>
      </w:r>
    </w:p>
    <w:p w:rsidR="003D11ED" w:rsidRDefault="003D11ED" w:rsidP="003D11ED"/>
    <w:p w:rsidR="003D11ED" w:rsidRDefault="003D11ED" w:rsidP="003D11ED">
      <w:r>
        <w:t>31:27-28</w:t>
      </w:r>
      <w:r>
        <w:rPr>
          <w:rFonts w:hint="eastAsia"/>
        </w:rPr>
        <w:t>預言了以色列民族的復興，以色列家和猶大家都得以合一，</w:t>
      </w:r>
      <w:proofErr w:type="gramStart"/>
      <w:r>
        <w:rPr>
          <w:rFonts w:hint="eastAsia"/>
        </w:rPr>
        <w:t>同蒙福祉</w:t>
      </w:r>
      <w:proofErr w:type="gramEnd"/>
      <w:r>
        <w:rPr>
          <w:rFonts w:hint="eastAsia"/>
        </w:rPr>
        <w:t>。</w:t>
      </w:r>
    </w:p>
    <w:p w:rsidR="003D11ED" w:rsidRDefault="003D11ED" w:rsidP="003D11ED"/>
    <w:p w:rsidR="003D11ED" w:rsidRDefault="003D11ED" w:rsidP="003D11ED">
      <w:r>
        <w:t>31:29-30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節經文裡糾正了以色列人的想法，強調了個人的責任。這裡呼應了結</w:t>
      </w:r>
      <w:r>
        <w:t>18:2</w:t>
      </w:r>
      <w:r>
        <w:rPr>
          <w:rFonts w:hint="eastAsia"/>
        </w:rPr>
        <w:t>和</w:t>
      </w:r>
      <w:proofErr w:type="gramStart"/>
      <w:r>
        <w:rPr>
          <w:rFonts w:hint="eastAsia"/>
        </w:rPr>
        <w:t>申</w:t>
      </w:r>
      <w:r>
        <w:t>24</w:t>
      </w:r>
      <w:proofErr w:type="gramEnd"/>
      <w:r>
        <w:t>:16</w:t>
      </w:r>
      <w:r>
        <w:rPr>
          <w:rFonts w:hint="eastAsia"/>
        </w:rPr>
        <w:t>。</w:t>
      </w:r>
    </w:p>
    <w:p w:rsidR="003D11ED" w:rsidRDefault="003D11ED" w:rsidP="003D11ED"/>
    <w:p w:rsidR="003D11ED" w:rsidRDefault="003D11ED" w:rsidP="003D11ED">
      <w:r>
        <w:rPr>
          <w:rFonts w:hint="eastAsia"/>
        </w:rPr>
        <w:t>反省：我們會不會帶著歧視的眼光來看一些罪犯的下一代呢？</w:t>
      </w:r>
      <w:proofErr w:type="gramStart"/>
      <w:r>
        <w:rPr>
          <w:rFonts w:hint="eastAsia"/>
        </w:rPr>
        <w:t>神是一位</w:t>
      </w:r>
      <w:proofErr w:type="gramEnd"/>
      <w:r>
        <w:rPr>
          <w:rFonts w:hint="eastAsia"/>
        </w:rPr>
        <w:t>審判的神，</w:t>
      </w:r>
      <w:r>
        <w:rPr>
          <w:rFonts w:hint="eastAsia"/>
        </w:rPr>
        <w:lastRenderedPageBreak/>
        <w:t>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也是一位建立的神。在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有栽種生命、培植生命、使生命更新成長的大能。神也能重建每一個破碎者的生命。</w:t>
      </w:r>
    </w:p>
    <w:p w:rsidR="00EB4FBC" w:rsidRDefault="003D11ED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5A"/>
    <w:rsid w:val="003312FB"/>
    <w:rsid w:val="003D11ED"/>
    <w:rsid w:val="00417B5C"/>
    <w:rsid w:val="00B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2021-07-12T02:10:00Z</dcterms:created>
  <dcterms:modified xsi:type="dcterms:W3CDTF">2021-07-12T02:10:00Z</dcterms:modified>
</cp:coreProperties>
</file>