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5E" w:rsidRDefault="00175A5E" w:rsidP="00175A5E">
      <w:r>
        <w:rPr>
          <w:rFonts w:hint="eastAsia"/>
        </w:rPr>
        <w:t>第</w:t>
      </w:r>
      <w:r>
        <w:t>31</w:t>
      </w:r>
      <w:r>
        <w:rPr>
          <w:rFonts w:hint="eastAsia"/>
        </w:rPr>
        <w:t>講：新的世界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賽</w:t>
      </w:r>
      <w:r>
        <w:t>65:17-25</w:t>
      </w:r>
      <w:r>
        <w:rPr>
          <w:rFonts w:hint="eastAsia"/>
        </w:rPr>
        <w:t>，</w:t>
      </w:r>
      <w:r>
        <w:t>66:22-24</w:t>
      </w:r>
      <w:proofErr w:type="gramStart"/>
      <w:r>
        <w:rPr>
          <w:rFonts w:hint="eastAsia"/>
        </w:rPr>
        <w:t>）</w:t>
      </w:r>
      <w:proofErr w:type="gramEnd"/>
    </w:p>
    <w:p w:rsidR="00175A5E" w:rsidRDefault="00175A5E" w:rsidP="00175A5E">
      <w:r>
        <w:rPr>
          <w:rFonts w:hint="eastAsia"/>
        </w:rPr>
        <w:t>系列：以賽亞書</w:t>
      </w:r>
    </w:p>
    <w:p w:rsidR="00175A5E" w:rsidRDefault="00175A5E" w:rsidP="00175A5E">
      <w:r>
        <w:rPr>
          <w:rFonts w:hint="eastAsia"/>
        </w:rPr>
        <w:t>講員：張道明</w:t>
      </w:r>
    </w:p>
    <w:p w:rsidR="00175A5E" w:rsidRDefault="00175A5E" w:rsidP="00175A5E">
      <w:bookmarkStart w:id="0" w:name="_GoBack"/>
      <w:bookmarkEnd w:id="0"/>
      <w:r>
        <w:rPr>
          <w:rFonts w:hint="eastAsia"/>
        </w:rPr>
        <w:t>一、溫習</w:t>
      </w:r>
    </w:p>
    <w:p w:rsidR="00175A5E" w:rsidRDefault="00175A5E" w:rsidP="00175A5E">
      <w:r>
        <w:t xml:space="preserve">1. </w:t>
      </w:r>
      <w:r>
        <w:rPr>
          <w:rFonts w:hint="eastAsia"/>
        </w:rPr>
        <w:t>新主，耶穌作兩件重要的事是全人類的救主和審判者。</w:t>
      </w:r>
    </w:p>
    <w:p w:rsidR="00175A5E" w:rsidRDefault="00175A5E" w:rsidP="00175A5E">
      <w:r>
        <w:t xml:space="preserve">2. </w:t>
      </w:r>
      <w:r>
        <w:rPr>
          <w:rFonts w:hint="eastAsia"/>
        </w:rPr>
        <w:t>主耶穌在千禧年在</w:t>
      </w:r>
      <w:proofErr w:type="gramStart"/>
      <w:r>
        <w:rPr>
          <w:rFonts w:hint="eastAsia"/>
        </w:rPr>
        <w:t>地上作王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啟</w:t>
      </w:r>
      <w:r>
        <w:t>20:4-6</w:t>
      </w:r>
      <w:proofErr w:type="gramStart"/>
      <w:r>
        <w:rPr>
          <w:rFonts w:hint="eastAsia"/>
        </w:rPr>
        <w:t>）</w:t>
      </w:r>
      <w:proofErr w:type="gramEnd"/>
    </w:p>
    <w:p w:rsidR="00175A5E" w:rsidRDefault="00175A5E" w:rsidP="00175A5E"/>
    <w:p w:rsidR="00175A5E" w:rsidRDefault="00175A5E" w:rsidP="00175A5E">
      <w:r>
        <w:rPr>
          <w:rFonts w:hint="eastAsia"/>
        </w:rPr>
        <w:t>二、主題：新的世界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世界必須更新</w:t>
      </w:r>
    </w:p>
    <w:p w:rsidR="00175A5E" w:rsidRDefault="00175A5E" w:rsidP="00175A5E"/>
    <w:p w:rsidR="00175A5E" w:rsidRDefault="00175A5E" w:rsidP="00175A5E">
      <w:r>
        <w:rPr>
          <w:rFonts w:hint="eastAsia"/>
        </w:rPr>
        <w:t>三、本論</w:t>
      </w:r>
    </w:p>
    <w:p w:rsidR="00175A5E" w:rsidRDefault="00175A5E" w:rsidP="00175A5E">
      <w:pPr>
        <w:rPr>
          <w:rFonts w:hint="eastAsia"/>
        </w:rPr>
      </w:pPr>
      <w:r>
        <w:t xml:space="preserve">1. </w:t>
      </w:r>
      <w:r>
        <w:rPr>
          <w:rFonts w:hint="eastAsia"/>
        </w:rPr>
        <w:t>新天新地</w:t>
      </w:r>
    </w:p>
    <w:p w:rsidR="00175A5E" w:rsidRDefault="00175A5E" w:rsidP="00175A5E">
      <w:r>
        <w:t xml:space="preserve">1.1. </w:t>
      </w:r>
      <w:r>
        <w:rPr>
          <w:rFonts w:hint="eastAsia"/>
        </w:rPr>
        <w:t>啟</w:t>
      </w:r>
      <w:r>
        <w:t>21</w:t>
      </w:r>
      <w:r>
        <w:rPr>
          <w:rFonts w:hint="eastAsia"/>
        </w:rPr>
        <w:t>章說世界末日之後，舊天地</w:t>
      </w:r>
      <w:proofErr w:type="gramStart"/>
      <w:r>
        <w:rPr>
          <w:rFonts w:hint="eastAsia"/>
        </w:rPr>
        <w:t>被毀重造</w:t>
      </w:r>
      <w:proofErr w:type="gramEnd"/>
      <w:r>
        <w:rPr>
          <w:rFonts w:hint="eastAsia"/>
        </w:rPr>
        <w:t>新天地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啟</w:t>
      </w:r>
      <w:r>
        <w:t>20:11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，而新天地中無死亡，可見與本處的新天地不同。</w:t>
      </w:r>
    </w:p>
    <w:p w:rsidR="00175A5E" w:rsidRDefault="00175A5E" w:rsidP="00175A5E">
      <w:r>
        <w:t xml:space="preserve">1.2. </w:t>
      </w:r>
      <w:r>
        <w:rPr>
          <w:rFonts w:hint="eastAsia"/>
        </w:rPr>
        <w:t>賽</w:t>
      </w:r>
      <w:r>
        <w:t>65:20</w:t>
      </w:r>
      <w:r>
        <w:rPr>
          <w:rFonts w:hint="eastAsia"/>
        </w:rPr>
        <w:t>指死亡仍在可見非啟示錄的新天地，而是指千禧年的天地。</w:t>
      </w:r>
    </w:p>
    <w:p w:rsidR="00175A5E" w:rsidRDefault="00175A5E" w:rsidP="00175A5E">
      <w:r>
        <w:t xml:space="preserve">1.3. </w:t>
      </w:r>
      <w:r>
        <w:rPr>
          <w:rFonts w:hint="eastAsia"/>
        </w:rPr>
        <w:t>這處的預言也可包括二者（山峰理論）。</w:t>
      </w:r>
    </w:p>
    <w:p w:rsidR="00175A5E" w:rsidRDefault="00175A5E" w:rsidP="00175A5E">
      <w:r>
        <w:t xml:space="preserve">1.4. </w:t>
      </w:r>
      <w:r>
        <w:rPr>
          <w:rFonts w:hint="eastAsia"/>
        </w:rPr>
        <w:t>主要在千禧年中地上統治，是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的“得國降臨的時候”。</w:t>
      </w:r>
    </w:p>
    <w:p w:rsidR="00175A5E" w:rsidRDefault="00175A5E" w:rsidP="00175A5E">
      <w:pPr>
        <w:rPr>
          <w:rFonts w:hint="eastAsia"/>
        </w:rPr>
      </w:pPr>
      <w:r>
        <w:t xml:space="preserve">2. </w:t>
      </w:r>
      <w:r>
        <w:rPr>
          <w:rFonts w:hint="eastAsia"/>
        </w:rPr>
        <w:t>新天新地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新的世界</w:t>
      </w:r>
    </w:p>
    <w:p w:rsidR="00175A5E" w:rsidRDefault="00175A5E" w:rsidP="00175A5E">
      <w:r>
        <w:t xml:space="preserve">2.1. </w:t>
      </w:r>
      <w:r>
        <w:rPr>
          <w:rFonts w:hint="eastAsia"/>
        </w:rPr>
        <w:t>無罪惡才能成新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主耶穌治下</w:t>
      </w:r>
    </w:p>
    <w:p w:rsidR="00175A5E" w:rsidRDefault="00175A5E" w:rsidP="00175A5E">
      <w:pPr>
        <w:rPr>
          <w:rFonts w:hint="eastAsia"/>
        </w:rPr>
      </w:pPr>
      <w:r>
        <w:t xml:space="preserve">2.2. </w:t>
      </w:r>
      <w:r>
        <w:rPr>
          <w:rFonts w:hint="eastAsia"/>
        </w:rPr>
        <w:t>新城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重新建造</w:t>
      </w:r>
    </w:p>
    <w:p w:rsidR="00175A5E" w:rsidRDefault="00175A5E" w:rsidP="00175A5E">
      <w:pPr>
        <w:rPr>
          <w:rFonts w:hint="eastAsia"/>
        </w:rPr>
      </w:pPr>
      <w:r>
        <w:t xml:space="preserve">2.3. </w:t>
      </w:r>
      <w:r>
        <w:rPr>
          <w:rFonts w:hint="eastAsia"/>
        </w:rPr>
        <w:t>新人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更新的人</w:t>
      </w:r>
    </w:p>
    <w:p w:rsidR="00175A5E" w:rsidRDefault="00175A5E" w:rsidP="00175A5E">
      <w:pPr>
        <w:rPr>
          <w:rFonts w:hint="eastAsia"/>
        </w:rPr>
      </w:pPr>
      <w:r>
        <w:t xml:space="preserve">2.4. </w:t>
      </w:r>
      <w:r>
        <w:rPr>
          <w:rFonts w:hint="eastAsia"/>
        </w:rPr>
        <w:t>新萬物</w:t>
      </w:r>
    </w:p>
    <w:p w:rsidR="00175A5E" w:rsidRDefault="00175A5E" w:rsidP="00175A5E">
      <w:r>
        <w:t xml:space="preserve">3. </w:t>
      </w:r>
      <w:r>
        <w:rPr>
          <w:rFonts w:hint="eastAsia"/>
        </w:rPr>
        <w:t>新的天地</w:t>
      </w:r>
      <w:proofErr w:type="gramStart"/>
      <w:r>
        <w:rPr>
          <w:rFonts w:hint="eastAsia"/>
        </w:rPr>
        <w:t>（</w:t>
      </w:r>
      <w:proofErr w:type="gramEnd"/>
      <w:r>
        <w:t>66:22-24</w:t>
      </w:r>
      <w:r>
        <w:rPr>
          <w:rFonts w:hint="eastAsia"/>
        </w:rPr>
        <w:t>；啟</w:t>
      </w:r>
      <w:r>
        <w:t>21:1-5</w:t>
      </w:r>
      <w:proofErr w:type="gramStart"/>
      <w:r>
        <w:rPr>
          <w:rFonts w:hint="eastAsia"/>
        </w:rPr>
        <w:t>）</w:t>
      </w:r>
      <w:proofErr w:type="gramEnd"/>
    </w:p>
    <w:p w:rsidR="00175A5E" w:rsidRDefault="00175A5E" w:rsidP="00175A5E">
      <w:r>
        <w:t xml:space="preserve">3.1. </w:t>
      </w:r>
      <w:r>
        <w:rPr>
          <w:rFonts w:hint="eastAsia"/>
        </w:rPr>
        <w:t>神與人同居（第</w:t>
      </w:r>
      <w:r>
        <w:t>3</w:t>
      </w:r>
      <w:r>
        <w:rPr>
          <w:rFonts w:hint="eastAsia"/>
        </w:rPr>
        <w:t>節）</w:t>
      </w:r>
    </w:p>
    <w:p w:rsidR="00175A5E" w:rsidRDefault="00175A5E" w:rsidP="00175A5E">
      <w:r>
        <w:t xml:space="preserve">3.2. </w:t>
      </w:r>
      <w:r>
        <w:rPr>
          <w:rFonts w:hint="eastAsia"/>
        </w:rPr>
        <w:t>無罪、無死亡</w:t>
      </w:r>
    </w:p>
    <w:p w:rsidR="00175A5E" w:rsidRDefault="00175A5E" w:rsidP="00175A5E">
      <w:pPr>
        <w:rPr>
          <w:rFonts w:hint="eastAsia"/>
        </w:rPr>
      </w:pPr>
      <w:r>
        <w:t xml:space="preserve">3.3. </w:t>
      </w:r>
      <w:r>
        <w:rPr>
          <w:rFonts w:hint="eastAsia"/>
        </w:rPr>
        <w:t>完全新</w:t>
      </w:r>
    </w:p>
    <w:p w:rsidR="00175A5E" w:rsidRDefault="00175A5E" w:rsidP="00175A5E">
      <w:r>
        <w:t xml:space="preserve">3.4. </w:t>
      </w:r>
      <w:r>
        <w:rPr>
          <w:rFonts w:hint="eastAsia"/>
        </w:rPr>
        <w:t>仍有地獄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啟</w:t>
      </w:r>
      <w:r>
        <w:t>22:15</w:t>
      </w:r>
      <w:proofErr w:type="gramStart"/>
      <w:r>
        <w:rPr>
          <w:rFonts w:hint="eastAsia"/>
        </w:rPr>
        <w:t>）</w:t>
      </w:r>
      <w:proofErr w:type="gramEnd"/>
    </w:p>
    <w:p w:rsidR="00175A5E" w:rsidRDefault="00175A5E" w:rsidP="00175A5E"/>
    <w:p w:rsidR="00175A5E" w:rsidRDefault="00175A5E" w:rsidP="00175A5E">
      <w:r>
        <w:rPr>
          <w:rFonts w:hint="eastAsia"/>
        </w:rPr>
        <w:t>四、問題</w:t>
      </w:r>
    </w:p>
    <w:p w:rsidR="00175A5E" w:rsidRDefault="00175A5E" w:rsidP="00175A5E">
      <w:r>
        <w:t xml:space="preserve">1. </w:t>
      </w:r>
      <w:r>
        <w:rPr>
          <w:rFonts w:hint="eastAsia"/>
        </w:rPr>
        <w:t>以賽亞書的新天地和啟示錄的有什麼分別？</w:t>
      </w:r>
    </w:p>
    <w:p w:rsidR="00EB4FBC" w:rsidRDefault="00175A5E" w:rsidP="00175A5E">
      <w:r>
        <w:t xml:space="preserve">2. </w:t>
      </w:r>
      <w:r>
        <w:rPr>
          <w:rFonts w:hint="eastAsia"/>
        </w:rPr>
        <w:t>為什麼要有新天地？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6A"/>
    <w:rsid w:val="00175A5E"/>
    <w:rsid w:val="003312FB"/>
    <w:rsid w:val="0038446A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2021-07-12T01:38:00Z</dcterms:created>
  <dcterms:modified xsi:type="dcterms:W3CDTF">2021-07-12T01:38:00Z</dcterms:modified>
</cp:coreProperties>
</file>