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9A" w:rsidRDefault="00A93E9A" w:rsidP="00A93E9A">
      <w:r>
        <w:rPr>
          <w:rFonts w:hint="eastAsia"/>
        </w:rPr>
        <w:t>第</w:t>
      </w:r>
      <w:r>
        <w:t>12</w:t>
      </w:r>
      <w:r>
        <w:rPr>
          <w:rFonts w:hint="eastAsia"/>
        </w:rPr>
        <w:t>講：耶穌基督是更美之約的中保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7:21-8:6</w:t>
      </w:r>
      <w:proofErr w:type="gramStart"/>
      <w:r>
        <w:rPr>
          <w:rFonts w:hint="eastAsia"/>
        </w:rPr>
        <w:t>）</w:t>
      </w:r>
      <w:proofErr w:type="gramEnd"/>
    </w:p>
    <w:p w:rsidR="00A93E9A" w:rsidRDefault="00A93E9A" w:rsidP="00A93E9A">
      <w:r>
        <w:rPr>
          <w:rFonts w:hint="eastAsia"/>
        </w:rPr>
        <w:t>系列：希伯來書（系列二）</w:t>
      </w:r>
    </w:p>
    <w:p w:rsidR="00A93E9A" w:rsidRDefault="00A93E9A" w:rsidP="00A93E9A">
      <w:bookmarkStart w:id="0" w:name="_GoBack"/>
      <w:bookmarkEnd w:id="0"/>
      <w:r>
        <w:t xml:space="preserve">1. </w:t>
      </w:r>
      <w:r>
        <w:rPr>
          <w:rFonts w:hint="eastAsia"/>
        </w:rPr>
        <w:t>耶穌為大祭司是成全到永遠的</w:t>
      </w:r>
    </w:p>
    <w:p w:rsidR="00A93E9A" w:rsidRDefault="00A93E9A" w:rsidP="00A93E9A">
      <w:r>
        <w:rPr>
          <w:rFonts w:hint="eastAsia"/>
        </w:rPr>
        <w:t>“那些成為祭司的，數目本來多，是因為有阻隔不能長久．”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7:23</w:t>
      </w:r>
      <w:proofErr w:type="gramStart"/>
      <w:r>
        <w:rPr>
          <w:rFonts w:hint="eastAsia"/>
        </w:rPr>
        <w:t>）</w:t>
      </w:r>
      <w:proofErr w:type="gramEnd"/>
    </w:p>
    <w:p w:rsidR="00A93E9A" w:rsidRDefault="00A93E9A" w:rsidP="00A93E9A">
      <w:r>
        <w:rPr>
          <w:rFonts w:hint="eastAsia"/>
        </w:rPr>
        <w:t>當祭司的生命到了盡頭，他們就要離開世界，其職分不能長久，而且接任人不斷變更。</w:t>
      </w:r>
    </w:p>
    <w:p w:rsidR="00A93E9A" w:rsidRDefault="00A93E9A" w:rsidP="00A93E9A">
      <w:r>
        <w:rPr>
          <w:rFonts w:hint="eastAsia"/>
        </w:rPr>
        <w:t>“這位既是永遠長存的，他祭司的職任，就長久不更換。凡靠著他進到神面前的人，他都能拯救到底，因為他是長遠活著，替他們祈求。凡靠著他進到神面前的人，他都能拯救到底；因為他是長遠活著，替他們祈求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7:24-25</w:t>
      </w:r>
      <w:proofErr w:type="gramStart"/>
      <w:r>
        <w:rPr>
          <w:rFonts w:hint="eastAsia"/>
        </w:rPr>
        <w:t>）</w:t>
      </w:r>
      <w:proofErr w:type="gramEnd"/>
    </w:p>
    <w:p w:rsidR="00A93E9A" w:rsidRDefault="00A93E9A" w:rsidP="00A93E9A">
      <w:r>
        <w:rPr>
          <w:rFonts w:hint="eastAsia"/>
        </w:rPr>
        <w:t>祭司其中一個職分</w:t>
      </w:r>
      <w:proofErr w:type="gramStart"/>
      <w:r>
        <w:rPr>
          <w:rFonts w:hint="eastAsia"/>
        </w:rPr>
        <w:t>是代禱</w:t>
      </w:r>
      <w:proofErr w:type="gramEnd"/>
      <w:r>
        <w:rPr>
          <w:rFonts w:hint="eastAsia"/>
        </w:rPr>
        <w:t>，因為有限的人不能夠直接來到神的面前。</w:t>
      </w:r>
    </w:p>
    <w:p w:rsidR="00A93E9A" w:rsidRDefault="00A93E9A" w:rsidP="00A93E9A">
      <w:r>
        <w:rPr>
          <w:rFonts w:hint="eastAsia"/>
        </w:rPr>
        <w:t>約伯記中，約伯一個朋友說，你考察就</w:t>
      </w:r>
      <w:proofErr w:type="gramStart"/>
      <w:r>
        <w:rPr>
          <w:rFonts w:hint="eastAsia"/>
        </w:rPr>
        <w:t>能測透什麼</w:t>
      </w:r>
      <w:proofErr w:type="gramEnd"/>
      <w:r>
        <w:rPr>
          <w:rFonts w:hint="eastAsia"/>
        </w:rPr>
        <w:t>，你豈能</w:t>
      </w:r>
      <w:proofErr w:type="gramStart"/>
      <w:r>
        <w:rPr>
          <w:rFonts w:hint="eastAsia"/>
        </w:rPr>
        <w:t>完全測透全能</w:t>
      </w:r>
      <w:proofErr w:type="gramEnd"/>
      <w:r>
        <w:rPr>
          <w:rFonts w:hint="eastAsia"/>
        </w:rPr>
        <w:t>者嗎？約伯面對這個問題時，他自己也感到非常難過，好像沒有出路。</w:t>
      </w:r>
    </w:p>
    <w:p w:rsidR="00A93E9A" w:rsidRDefault="00A93E9A" w:rsidP="00A93E9A">
      <w:r>
        <w:rPr>
          <w:rFonts w:hint="eastAsia"/>
        </w:rPr>
        <w:t>使徒保羅卻說了一句話，好像是回應他那種困境。“只有一位神，在神和人中間，只有一位中保，乃是降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為人的基督耶穌。”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2:5</w:t>
      </w:r>
      <w:proofErr w:type="gramStart"/>
      <w:r>
        <w:rPr>
          <w:rFonts w:hint="eastAsia"/>
        </w:rPr>
        <w:t>）</w:t>
      </w:r>
      <w:proofErr w:type="gramEnd"/>
    </w:p>
    <w:p w:rsidR="00A93E9A" w:rsidRDefault="00A93E9A" w:rsidP="00A93E9A">
      <w:r>
        <w:rPr>
          <w:rFonts w:hint="eastAsia"/>
        </w:rPr>
        <w:t>“神愛世人，甚至將他的獨生子賜給他們，叫一切信他的，不至滅亡，反得永生。”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3:16</w:t>
      </w:r>
      <w:proofErr w:type="gramStart"/>
      <w:r>
        <w:rPr>
          <w:rFonts w:hint="eastAsia"/>
        </w:rPr>
        <w:t>）</w:t>
      </w:r>
      <w:proofErr w:type="gramEnd"/>
    </w:p>
    <w:p w:rsidR="00A93E9A" w:rsidRDefault="00A93E9A" w:rsidP="00A93E9A">
      <w:r>
        <w:rPr>
          <w:rFonts w:hint="eastAsia"/>
        </w:rPr>
        <w:t>耶穌的手把神與人拉在一起，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能接觸神，因為他與神合一；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能體恤我們，因為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道成了肉身，凡事受過試探，和我們一樣。</w:t>
      </w:r>
    </w:p>
    <w:p w:rsidR="00A93E9A" w:rsidRDefault="00A93E9A" w:rsidP="00A93E9A">
      <w:r>
        <w:rPr>
          <w:rFonts w:hint="eastAsia"/>
        </w:rPr>
        <w:t>因為耶穌說：“到我這裡來的，我總不丟棄他。”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6:37</w:t>
      </w:r>
      <w:proofErr w:type="gramStart"/>
      <w:r>
        <w:rPr>
          <w:rFonts w:hint="eastAsia"/>
        </w:rPr>
        <w:t>）</w:t>
      </w:r>
      <w:proofErr w:type="gramEnd"/>
    </w:p>
    <w:p w:rsidR="00A93E9A" w:rsidRDefault="00A93E9A" w:rsidP="00A93E9A">
      <w:r>
        <w:rPr>
          <w:rFonts w:hint="eastAsia"/>
        </w:rPr>
        <w:t>救贖的唯一道路是借著耶穌基督來到神的面前，就好像耶穌他自己說：“我就是道路、真理、生命；若不借著我，沒有人能到父那裡去。”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14:6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耶穌長遠的活著，為我們</w:t>
      </w:r>
      <w:proofErr w:type="gramStart"/>
      <w:r>
        <w:rPr>
          <w:rFonts w:hint="eastAsia"/>
        </w:rPr>
        <w:t>代禱祈求，祂</w:t>
      </w:r>
      <w:proofErr w:type="gramEnd"/>
      <w:r>
        <w:rPr>
          <w:rFonts w:hint="eastAsia"/>
        </w:rPr>
        <w:t>能夠把我們拯救到底。</w:t>
      </w:r>
    </w:p>
    <w:p w:rsidR="00A93E9A" w:rsidRDefault="00A93E9A" w:rsidP="00A93E9A">
      <w:r>
        <w:rPr>
          <w:rFonts w:hint="eastAsia"/>
        </w:rPr>
        <w:t>當耶穌</w:t>
      </w:r>
      <w:proofErr w:type="gramStart"/>
      <w:r>
        <w:rPr>
          <w:rFonts w:hint="eastAsia"/>
        </w:rPr>
        <w:t>跟尼哥底母談重</w:t>
      </w:r>
      <w:proofErr w:type="gramEnd"/>
      <w:r>
        <w:rPr>
          <w:rFonts w:hint="eastAsia"/>
        </w:rPr>
        <w:t>生的時候，耶穌說：“因為神差他的兒子降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，不是要定世人的罪，乃是要叫世人因他得救。信他的人，不被定罪；不信的人，罪已經定了。”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3:17-18</w:t>
      </w:r>
      <w:proofErr w:type="gramStart"/>
      <w:r>
        <w:rPr>
          <w:rFonts w:hint="eastAsia"/>
        </w:rPr>
        <w:t>）</w:t>
      </w:r>
      <w:proofErr w:type="gramEnd"/>
    </w:p>
    <w:p w:rsidR="00A93E9A" w:rsidRDefault="00A93E9A" w:rsidP="00A93E9A">
      <w:r>
        <w:rPr>
          <w:rFonts w:hint="eastAsia"/>
        </w:rPr>
        <w:t>律法使</w:t>
      </w:r>
      <w:proofErr w:type="gramStart"/>
      <w:r>
        <w:rPr>
          <w:rFonts w:hint="eastAsia"/>
        </w:rPr>
        <w:t>我們知罪</w:t>
      </w:r>
      <w:proofErr w:type="gramEnd"/>
      <w:r>
        <w:rPr>
          <w:rFonts w:hint="eastAsia"/>
        </w:rPr>
        <w:t>。光來到這個世間，世人卻不愛光，定他們的罪就在這裡。當猶太人把一個犯姦淫的婦女帶到耶穌跟前的時候，他們就用石頭準備打死她，但耶穌對他們說：“你們中間誰沒有罪的，誰就可以先拿起石頭打她。”最後這些人都離開了。耶穌就對這個婦人說：“我也不定你的罪；去吧，從此不要再犯罪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參：約</w:t>
      </w:r>
      <w:r>
        <w:t>8:3-11</w:t>
      </w:r>
      <w:proofErr w:type="gramStart"/>
      <w:r>
        <w:rPr>
          <w:rFonts w:hint="eastAsia"/>
        </w:rPr>
        <w:t>）</w:t>
      </w:r>
      <w:proofErr w:type="gramEnd"/>
    </w:p>
    <w:p w:rsidR="00A93E9A" w:rsidRDefault="00A93E9A" w:rsidP="00A93E9A">
      <w:r>
        <w:rPr>
          <w:rFonts w:hint="eastAsia"/>
        </w:rPr>
        <w:t>耶穌沒有定我們的罪，耶穌基督在神的面前做我們的中保。</w:t>
      </w:r>
    </w:p>
    <w:p w:rsidR="00A93E9A" w:rsidRDefault="00A93E9A" w:rsidP="00A93E9A">
      <w:r>
        <w:rPr>
          <w:rFonts w:hint="eastAsia"/>
        </w:rPr>
        <w:t>“像這樣聖潔、無邪惡、無玷污、遠離罪人、高過諸天的大祭司，原是與我們合宜的。他不像那些大祭司，每日必須先為自己的罪，後為百姓</w:t>
      </w:r>
      <w:proofErr w:type="gramStart"/>
      <w:r>
        <w:rPr>
          <w:rFonts w:hint="eastAsia"/>
        </w:rPr>
        <w:t>的罪獻祭</w:t>
      </w:r>
      <w:proofErr w:type="gramEnd"/>
      <w:r>
        <w:rPr>
          <w:rFonts w:hint="eastAsia"/>
        </w:rPr>
        <w:t>；因為他只一次將自己獻上，就把這事成全了。律法本是立軟弱的人為大祭司；但在律法以後起誓的話，是立兒子為大祭司，乃是成全到永遠的。”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7:26-28</w:t>
      </w:r>
      <w:proofErr w:type="gramStart"/>
      <w:r>
        <w:rPr>
          <w:rFonts w:hint="eastAsia"/>
        </w:rPr>
        <w:t>）</w:t>
      </w:r>
      <w:proofErr w:type="gramEnd"/>
    </w:p>
    <w:p w:rsidR="00A93E9A" w:rsidRDefault="00A93E9A" w:rsidP="00A93E9A"/>
    <w:p w:rsidR="00A93E9A" w:rsidRDefault="00A93E9A" w:rsidP="00A93E9A">
      <w:r>
        <w:t xml:space="preserve">2. </w:t>
      </w:r>
      <w:r>
        <w:rPr>
          <w:rFonts w:hint="eastAsia"/>
        </w:rPr>
        <w:t>耶穌基督為更美的約</w:t>
      </w:r>
    </w:p>
    <w:p w:rsidR="00A93E9A" w:rsidRDefault="00A93E9A" w:rsidP="00A93E9A">
      <w:r>
        <w:rPr>
          <w:rFonts w:hint="eastAsia"/>
        </w:rPr>
        <w:t>“我們所講的事，其中第一要緊的，就是我們有這樣的大祭司，已經坐在天上至</w:t>
      </w:r>
      <w:r>
        <w:rPr>
          <w:rFonts w:hint="eastAsia"/>
        </w:rPr>
        <w:lastRenderedPageBreak/>
        <w:t>大者寶座的右邊，在聖所，就是真帳幕裡，作執事；這帳幕是主所支的，不是人所支的。</w:t>
      </w:r>
      <w:proofErr w:type="gramStart"/>
      <w:r>
        <w:rPr>
          <w:rFonts w:hint="eastAsia"/>
        </w:rPr>
        <w:t>凡大祭司</w:t>
      </w:r>
      <w:proofErr w:type="gramEnd"/>
      <w:r>
        <w:rPr>
          <w:rFonts w:hint="eastAsia"/>
        </w:rPr>
        <w:t>都是為獻禮物</w:t>
      </w:r>
      <w:proofErr w:type="gramStart"/>
      <w:r>
        <w:rPr>
          <w:rFonts w:hint="eastAsia"/>
        </w:rPr>
        <w:t>和祭物</w:t>
      </w:r>
      <w:proofErr w:type="gramEnd"/>
      <w:r>
        <w:rPr>
          <w:rFonts w:hint="eastAsia"/>
        </w:rPr>
        <w:t>設立的，所以這位大祭司也必須有所獻的。他若在地上，必不得為祭司，因為已經有照律法獻禮物的祭司。他們供奉的事本是天上事的形狀和影像，正如摩西將要造帳幕的時候，</w:t>
      </w:r>
      <w:proofErr w:type="gramStart"/>
      <w:r>
        <w:rPr>
          <w:rFonts w:hint="eastAsia"/>
        </w:rPr>
        <w:t>蒙神警戒</w:t>
      </w:r>
      <w:proofErr w:type="gramEnd"/>
      <w:r>
        <w:rPr>
          <w:rFonts w:hint="eastAsia"/>
        </w:rPr>
        <w:t>他，說：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你要謹慎，作各樣的物件都要照著在山上指示你的樣式。’</w:t>
      </w:r>
      <w:proofErr w:type="gramStart"/>
      <w:r>
        <w:rPr>
          <w:rFonts w:hint="eastAsia"/>
        </w:rPr>
        <w:t>”（</w:t>
      </w:r>
      <w:proofErr w:type="gramEnd"/>
      <w:r>
        <w:rPr>
          <w:rFonts w:hint="eastAsia"/>
        </w:rPr>
        <w:t>來</w:t>
      </w:r>
      <w:r>
        <w:t>8:1-5</w:t>
      </w:r>
      <w:proofErr w:type="gramStart"/>
      <w:r>
        <w:rPr>
          <w:rFonts w:hint="eastAsia"/>
        </w:rPr>
        <w:t>）</w:t>
      </w:r>
      <w:proofErr w:type="gramEnd"/>
    </w:p>
    <w:p w:rsidR="00A93E9A" w:rsidRDefault="00A93E9A" w:rsidP="00A93E9A">
      <w:r>
        <w:rPr>
          <w:rFonts w:hint="eastAsia"/>
        </w:rPr>
        <w:t>地上的帳幕本來是天國</w:t>
      </w:r>
      <w:proofErr w:type="gramStart"/>
      <w:r>
        <w:rPr>
          <w:rFonts w:hint="eastAsia"/>
        </w:rPr>
        <w:t>的預表和</w:t>
      </w:r>
      <w:proofErr w:type="gramEnd"/>
      <w:r>
        <w:rPr>
          <w:rFonts w:hint="eastAsia"/>
        </w:rPr>
        <w:t>影像，所以造帳幕的時候，要非常謹慎。</w:t>
      </w:r>
    </w:p>
    <w:p w:rsidR="00A93E9A" w:rsidRDefault="00A93E9A" w:rsidP="00A93E9A">
      <w:r>
        <w:rPr>
          <w:rFonts w:hint="eastAsia"/>
        </w:rPr>
        <w:t>我們的大祭司耶穌並沒有進入希律王所擴建的那個地上的聖殿，而是進到天上的</w:t>
      </w:r>
      <w:proofErr w:type="gramStart"/>
      <w:r>
        <w:rPr>
          <w:rFonts w:hint="eastAsia"/>
        </w:rPr>
        <w:t>神的殿</w:t>
      </w:r>
      <w:proofErr w:type="gramEnd"/>
      <w:r>
        <w:rPr>
          <w:rFonts w:hint="eastAsia"/>
        </w:rPr>
        <w:t>。</w:t>
      </w:r>
    </w:p>
    <w:p w:rsidR="00A93E9A" w:rsidRDefault="00A93E9A" w:rsidP="00A93E9A"/>
    <w:p w:rsidR="00A93E9A" w:rsidRDefault="00A93E9A" w:rsidP="00A93E9A">
      <w:r>
        <w:t xml:space="preserve">3. </w:t>
      </w:r>
      <w:r>
        <w:rPr>
          <w:rFonts w:hint="eastAsia"/>
        </w:rPr>
        <w:t>新約</w:t>
      </w:r>
    </w:p>
    <w:p w:rsidR="00A93E9A" w:rsidRDefault="00A93E9A" w:rsidP="00A93E9A">
      <w:r>
        <w:rPr>
          <w:rFonts w:hint="eastAsia"/>
        </w:rPr>
        <w:t>“如今耶穌所得的職任是更美的，正如他作更美之約的中保；這約</w:t>
      </w:r>
      <w:proofErr w:type="gramStart"/>
      <w:r>
        <w:rPr>
          <w:rFonts w:hint="eastAsia"/>
        </w:rPr>
        <w:t>原是憑更美</w:t>
      </w:r>
      <w:proofErr w:type="gramEnd"/>
      <w:r>
        <w:rPr>
          <w:rFonts w:hint="eastAsia"/>
        </w:rPr>
        <w:t>之應許立的。”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8:6</w:t>
      </w:r>
      <w:proofErr w:type="gramStart"/>
      <w:r>
        <w:rPr>
          <w:rFonts w:hint="eastAsia"/>
        </w:rPr>
        <w:t>）</w:t>
      </w:r>
      <w:proofErr w:type="gramEnd"/>
    </w:p>
    <w:p w:rsidR="00A93E9A" w:rsidRDefault="00A93E9A" w:rsidP="00A93E9A">
      <w:r>
        <w:rPr>
          <w:rFonts w:hint="eastAsia"/>
        </w:rPr>
        <w:t>神與以色列國立約，設立祭司的職位。這個約的成立與否，完全基於人們的現實和順服。</w:t>
      </w:r>
    </w:p>
    <w:p w:rsidR="00A93E9A" w:rsidRDefault="00A93E9A" w:rsidP="00A93E9A">
      <w:r>
        <w:rPr>
          <w:rFonts w:hint="eastAsia"/>
        </w:rPr>
        <w:t>“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如今你們若實在聽從我的話，遵守我的約，就要在萬民中作屬我的子民，因為全地都是我的。你們要歸我作祭司的國度，為聖潔的國民。’這些話你要告訴以色列人。”摩</w:t>
      </w:r>
      <w:proofErr w:type="gramStart"/>
      <w:r>
        <w:rPr>
          <w:rFonts w:hint="eastAsia"/>
        </w:rPr>
        <w:t>西去召了</w:t>
      </w:r>
      <w:proofErr w:type="gramEnd"/>
      <w:r>
        <w:rPr>
          <w:rFonts w:hint="eastAsia"/>
        </w:rPr>
        <w:t>民間的長老來，將耶和華所吩咐他的話都在他們面前陳明。百姓都同聲回答說：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凡耶和華所說的，我們都要遵行。’摩西就將百姓的話回復耶和華。”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19:5-8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這是一個附帶條件的約。</w:t>
      </w:r>
    </w:p>
    <w:p w:rsidR="00A93E9A" w:rsidRDefault="00A93E9A" w:rsidP="00A93E9A">
      <w:r>
        <w:rPr>
          <w:rFonts w:hint="eastAsia"/>
        </w:rPr>
        <w:t>新約的基礎，建立在神所完成的工作之上，所以這個約是永久站立得住的。</w:t>
      </w:r>
    </w:p>
    <w:p w:rsidR="00A93E9A" w:rsidRDefault="00A93E9A" w:rsidP="00A93E9A">
      <w:r>
        <w:rPr>
          <w:rFonts w:hint="eastAsia"/>
        </w:rPr>
        <w:t>新約比舊約優越，因為它是建立在一個更好的應許上，</w:t>
      </w:r>
      <w:proofErr w:type="gramStart"/>
      <w:r>
        <w:rPr>
          <w:rFonts w:hint="eastAsia"/>
        </w:rPr>
        <w:t>是神借著</w:t>
      </w:r>
      <w:proofErr w:type="gramEnd"/>
      <w:r>
        <w:rPr>
          <w:rFonts w:hint="eastAsia"/>
        </w:rPr>
        <w:t>耶穌基督已經完成了的工作。耶穌只一次把自己當作贖罪祭獻上，拯救的工作就完成了；唯一的條件，就是我們要信靠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</w:t>
      </w:r>
    </w:p>
    <w:p w:rsidR="00EB4FBC" w:rsidRPr="00A93E9A" w:rsidRDefault="00A93E9A"/>
    <w:sectPr w:rsidR="00EB4FBC" w:rsidRPr="00A93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E5"/>
    <w:rsid w:val="001567E5"/>
    <w:rsid w:val="003312FB"/>
    <w:rsid w:val="00417B5C"/>
    <w:rsid w:val="00A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2021-07-15T05:21:00Z</dcterms:created>
  <dcterms:modified xsi:type="dcterms:W3CDTF">2021-07-15T05:21:00Z</dcterms:modified>
</cp:coreProperties>
</file>