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A0" w:rsidRPr="00BC76A0" w:rsidRDefault="00BC76A0" w:rsidP="00BC76A0">
      <w:pPr>
        <w:widowControl/>
        <w:shd w:val="clear" w:color="auto" w:fill="FFFFFF"/>
        <w:spacing w:before="135" w:after="240" w:line="360" w:lineRule="atLeast"/>
        <w:outlineLvl w:val="1"/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BC76A0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第</w:t>
      </w:r>
      <w:r w:rsidRPr="00BC76A0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3</w:t>
      </w:r>
      <w:r w:rsidRPr="00BC76A0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講：神創造人</w:t>
      </w:r>
      <w:proofErr w:type="gramStart"/>
      <w:r w:rsidRPr="00BC76A0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BC76A0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創</w:t>
      </w:r>
      <w:r w:rsidRPr="00BC76A0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2:7-17</w:t>
      </w:r>
      <w:proofErr w:type="gramStart"/>
      <w:r w:rsidRPr="00BC76A0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BC76A0" w:rsidRDefault="00BC76A0" w:rsidP="00BC76A0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 w:rsidRPr="00BC76A0">
        <w:rPr>
          <w:rFonts w:ascii="Helvetica" w:hAnsi="Helvetica" w:cs="Helvetica"/>
          <w:color w:val="333333"/>
          <w:sz w:val="21"/>
          <w:szCs w:val="21"/>
        </w:rPr>
        <w:t xml:space="preserve">1. 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亞當成了有靈的活人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（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創</w:t>
      </w:r>
      <w:r w:rsidRPr="00BC76A0">
        <w:rPr>
          <w:rFonts w:ascii="Helvetica" w:hAnsi="Helvetica" w:cs="Helvetica"/>
          <w:color w:val="333333"/>
          <w:sz w:val="21"/>
          <w:szCs w:val="21"/>
        </w:rPr>
        <w:t>2:7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）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創</w:t>
      </w:r>
      <w:r w:rsidRPr="00BC76A0">
        <w:rPr>
          <w:rFonts w:ascii="Helvetica" w:hAnsi="Helvetica" w:cs="Helvetica"/>
          <w:color w:val="333333"/>
          <w:sz w:val="21"/>
          <w:szCs w:val="21"/>
        </w:rPr>
        <w:t>2:7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說：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耶和華神用地上的塵土造人，將生氣吹在他鼻孔裡，他就成了有靈的活人，名叫亞當。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第</w:t>
      </w:r>
      <w:r w:rsidRPr="00BC76A0">
        <w:rPr>
          <w:rFonts w:ascii="Helvetica" w:hAnsi="Helvetica" w:cs="Helvetica"/>
          <w:color w:val="333333"/>
          <w:sz w:val="21"/>
          <w:szCs w:val="21"/>
        </w:rPr>
        <w:t>1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章告訴我們人類是在第六天被造出來的，而且神是按著祂自己的形象來造人，但當中的過程是怎樣的呢？人是怎樣造出人來的呢？第</w:t>
      </w:r>
      <w:r w:rsidRPr="00BC76A0">
        <w:rPr>
          <w:rFonts w:ascii="Helvetica" w:hAnsi="Helvetica" w:cs="Helvetica"/>
          <w:color w:val="333333"/>
          <w:sz w:val="21"/>
          <w:szCs w:val="21"/>
        </w:rPr>
        <w:t>2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章就讓我們增加一點的認識和瞭解：原來神是用地上的塵土和祂所吹的生氣來造出有靈的活人。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經文說：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耶和華神用地上的塵土造人，將生氣吹在他鼻孔裡，他就成了有靈的活人，名叫亞當。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亞當是個有靈的活人，跟動物是不同的。今天，進化論主義者主張人是從猿猴演變過來，認為猿猴就是人類的祖先。這理論我們絕對不同意。我們相信聖經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所說的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：亞當不是什麼猿猴，他乃是世上第一個人。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塵土要加上神所吹的一口氣，才可以成為活人，沒有神的吹氣，塵土仍舊是塵土，是沒有生命的，不會成為有靈的活人。因為神所吹的氣不是普通的風，乃是生命的氣。沒有這股生命之氣，塵土仍然只不過是塵土，並不能夠成為活人。神將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生氣吹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在人的鼻孔裡，這就顯明神創造生命的工作。沒有神這個步驟，塵土就沒有生命。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神自己就是生命的源頭，生氣從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而出，生命是因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而有，沒有神就沒有生命。創世記的內容要我們認識生命中一個最基本的真理，就是：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神是生命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之源。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神是我們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生命的源頭，所有人的生命都是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所賜的，沒有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一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個人是例外的。無論是誰，只要他是一個有生命的人，他就應當感謝神、認識神，因為神賜他生命。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進一步來說，每一個有生命的人，如果要明白生命的由來和生命的意義，他都應當來認識神。人如果不認識神，他對生命的奧秘就一無所知，不會明白生命的由來，更不知道自己生命的價值和意義。假如你仍未認識神，我邀請你用信心去尋求神，接受神、相信神。這樣，神必定施恩給你，幫助你，更加認識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神是人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生命的源頭，包括了人肉身的生命和屬靈的生命。神怎樣成為人肉身生命的源頭，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也怎樣的成為人屬靈生命的源頭。人得著肉身的生命，並不是憑著自己的努力，或者掙扎而得。人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得著屬靈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生命的道理也是這樣，絕對不是靠自己的能力、自己的聰明，更不是靠自己的善行，乃是因為神自己的恩賜。得著生命，不是靠自己；維持生命，也不能靠自己。既然，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賜人生命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的是神，那我們只好時刻仰望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、依靠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、滿足於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所賜給我們的這些的日子。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我們千萬不要離開神，要常常活在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裡面。正如主耶穌說：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你們要常在我裡面，我也常在你們裡面。枝子若不常在葡萄樹上，自己就不能結果子；你們若不常在我裡面，也是這樣。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（約</w:t>
      </w:r>
      <w:r w:rsidRPr="00BC76A0">
        <w:rPr>
          <w:rFonts w:ascii="Helvetica" w:hAnsi="Helvetica" w:cs="Helvetica"/>
          <w:color w:val="333333"/>
          <w:sz w:val="21"/>
          <w:szCs w:val="21"/>
        </w:rPr>
        <w:t>15:4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）盼望我們能夠以信心來認識神，真正知道祂是我們生命之主，不僅是肉身的生命，更是我們屬靈生命的主。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如先前所說，人身體的本質只是地上的塵土，根本沒有什麼價值可言。然而，經文告訴我們一個重要的訊息，就是：沒有什麼價值的塵土，竟然可以成為神眼中所珍貴、所寶貴、所疼愛的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一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個人。你能夠看到當中的道理嗎？為什麼卑賤而且沒有價值的塵土，可以被神抬舉呢？關鍵在哪裡？經文說：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耶和華神用地上的塵土造人。</w:t>
      </w:r>
      <w:r w:rsidRPr="00BC76A0">
        <w:rPr>
          <w:rFonts w:ascii="Helvetica" w:hAnsi="Helvetica" w:cs="Helvetica"/>
          <w:color w:val="333333"/>
          <w:sz w:val="21"/>
          <w:szCs w:val="21"/>
        </w:rPr>
        <w:t>”“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用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這個字就是關鍵的所在。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當時地上的塵土很多，並不是什麼特別罕有的東西，那一塊塵土怎能夠跟天上的太陽月亮來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lastRenderedPageBreak/>
        <w:t>相比？為什麼它後來成為人，在神的眼中顯得重要和寶貝，超過其他的一切受造物呢？原因是它被神所用！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當神用它的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時候，情況就不同。它比其他的塵土更被神重視，顯得大有價值！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或者，有時候我們會認為自己沒有什麼價值，生下來就沒有可以叫人留意的地方，就像一塊普通的塵土，在人的眼中好像是可有可無。其實，神並不是這樣來判斷我們的人生！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一塊被造出來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、本來沒有特別之處的塵土，結果被放在神的手中，讓神使用的時候，在神的眼中就顯得重要、顯得寶貴。你看到這個重要的真理嗎？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我們的生命有沒有價值，並不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因著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我們生下來到底有什麼背景、擁有什麼長處，或者是憑著我們的感覺、別人的感覺、我們的標準、別人的標準來判定。我們的價值，乃是按實際的屬靈情況來判定。就是說：我們的人生是否一個被神使用的人生？如果是的話，即使我們在人前是多麼普通，但我們的人生在神眼中，還是大有價值！如果我們不願被神使用，就算我們有非常過人的能力和本領，我們仍然是一個浪費生命的人，我們的人生還是沒有顯出該有的價值和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神要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我們完成的計劃。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聖經中每一個被神使用的人，都可以見證剛才分享過的這個屬靈的道理。帶領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以色列民出埃及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的摩西，本來是一個已經慣於曠野平淡生活的牧羊人；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士帥基甸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，本來是一個普通的農家子弟；君王大衛生下來只是一個被父親兄長輕看的小夥子。神人以利亞、以利沙、耶利米，以及眾先知、眾使徒，這些人若不是把自己放在神的手中，回應神的呼召、被神使用，你想我們還會認識他們嗎？他們的人生還有價值嗎？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所以，最要緊的就是神有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沒有用著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我這個人。我們好比家中的杯子和各樣的器皿，就算多麼的美麗，如果一直被閒置，從來沒有用過，沒有發揮它本身作為器皿的功能，你說它有價值嗎？沒有！因為它根本就沒有用！所以不要因為沒有什麼能力、才幹而小看自己！沒有人可以輕看別人，更沒有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一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個人可以小看自己。只要你誠心誠意把自己交在神的手裡，讓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隨著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的心意來使用你，那你的生命就有價值，你的人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生就滿有意義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了。</w:t>
      </w:r>
    </w:p>
    <w:p w:rsidR="00BC76A0" w:rsidRDefault="00BC76A0" w:rsidP="00BC76A0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  <w:lang w:eastAsia="zh-CN"/>
        </w:rPr>
      </w:pPr>
      <w:r w:rsidRPr="00BC76A0">
        <w:rPr>
          <w:rFonts w:ascii="Helvetica" w:hAnsi="Helvetica" w:cs="Helvetica"/>
          <w:color w:val="333333"/>
          <w:sz w:val="21"/>
          <w:szCs w:val="21"/>
        </w:rPr>
        <w:t xml:space="preserve">2. 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亞當和伊甸園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（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創</w:t>
      </w:r>
      <w:r w:rsidRPr="00BC76A0">
        <w:rPr>
          <w:rFonts w:ascii="Helvetica" w:hAnsi="Helvetica" w:cs="Helvetica"/>
          <w:color w:val="333333"/>
          <w:sz w:val="21"/>
          <w:szCs w:val="21"/>
        </w:rPr>
        <w:t>2:8-10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）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創</w:t>
      </w:r>
      <w:r w:rsidRPr="00BC76A0">
        <w:rPr>
          <w:rFonts w:ascii="Helvetica" w:hAnsi="Helvetica" w:cs="Helvetica"/>
          <w:color w:val="333333"/>
          <w:sz w:val="21"/>
          <w:szCs w:val="21"/>
        </w:rPr>
        <w:t>2:8-17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主要記載有關亞當和伊甸園。創</w:t>
      </w:r>
      <w:r w:rsidRPr="00BC76A0">
        <w:rPr>
          <w:rFonts w:ascii="Helvetica" w:hAnsi="Helvetica" w:cs="Helvetica"/>
          <w:color w:val="333333"/>
          <w:sz w:val="21"/>
          <w:szCs w:val="21"/>
        </w:rPr>
        <w:t>2:8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說：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耶和華神在東方的伊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甸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立了一個園子，把所造的人安置在那裡。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當耶和華神把第一個人亞當造出來之後，就把他安置在一個園子裡面，這園子名叫伊甸園。亞當住在伊甸園裡面，這是世界上第一個居所。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伊甸園實在是一個非常豐盛，而且美麗的地方。創</w:t>
      </w:r>
      <w:r w:rsidRPr="00BC76A0">
        <w:rPr>
          <w:rFonts w:ascii="Helvetica" w:hAnsi="Helvetica" w:cs="Helvetica"/>
          <w:color w:val="333333"/>
          <w:sz w:val="21"/>
          <w:szCs w:val="21"/>
        </w:rPr>
        <w:t>2:9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說：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耶和華神使各樣的樹從地裡長出來，可以悅人的眼目，其上的果子好作食物。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伊甸園裡面長有各式各樣的樹，這些樹木可以悅人的眼目，表示樹木長得非常的茂盛，而且美麗，是伊甸園非常重要的環境，也可以視之為一種裝飾；而且樹上所接觸的果子正好供人作為食物，亞當根本不需為食物而擔憂，因為園子裡頭的食物是隨時伸手可得的。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此外，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創</w:t>
      </w:r>
      <w:r w:rsidRPr="00BC76A0">
        <w:rPr>
          <w:rFonts w:ascii="Helvetica" w:hAnsi="Helvetica" w:cs="Helvetica"/>
          <w:color w:val="333333"/>
          <w:sz w:val="21"/>
          <w:szCs w:val="21"/>
        </w:rPr>
        <w:t>2:10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也說明了伊甸園的豐盛，經文說：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有河從伊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甸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流出來，滋潤那園子，從那裡分為四道。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原來伊甸園是一個常年得到河水滋潤的地方，河水會不斷流經園子，而在園子那裡河水分為四道，再流到別的地方去。有了河水的滋潤，伊甸園實在是一片樂土，裡面常常充滿著生命氣息。神賜給亞當的是一個甚好的住處，實在是神給予亞當白白的恩典。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為什麼說這是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神給予亞當白白的恩典？因為這個美麗的伊甸園是神親手所立的，並不是亞當勞碌建造得來。亞當住在伊甸園，之前沒有付過什麼代價，神也沒有向他要求過什麼，就只是把他安置在這個園裡面。這並非是因為神虧欠了亞當，所以要把這些東西給他作償還。這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lastRenderedPageBreak/>
        <w:t>是神向人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白白賜予的恩典，是送給亞當作為住處的一份禮物。如果亞當明白，他應該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向神獻上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衷心的感謝。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從我們來到世界的那一刻開始直到現在，我們都從神那裡領受了各式各樣的恩典。如果我們願意留意，並數算生活大大小小的事情，我們都可以發現神的恩典。神並沒有虧欠我們什麼，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常常把各樣的恩典白白的賜給我們。有些時候，甚至在我們還不曉得向神祈求之前，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就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已經賜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下恩典。就像亞當，他並沒有要求一個怎樣的住處，神卻把一個豐盛且美麗的伊甸園賜給他。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其實，我們所領受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的救恩也是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這樣，同樣是神賜給我們白白的恩典，神沒有要求我們以什麼善行來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換取救恩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，正當我們還作罪人、仍然與神為敵的時候，神已差遣了耶穌基督來為我們死。今天，我們只要誠心接受主耶穌為救主，信靠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寶貴的生命，我們就可以得救。是神虧欠了我們嗎？沒有，絕對沒有啊！如果我們受懲罰，這也是應該的！然而，神的恩典卻是這麼的大，白白的施恩，使我們白白的蒙恩稱義。因此，我們應該常常留意神的恩典，又應該常常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為著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各樣的恩典，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向神獻上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衷心的感謝。</w:t>
      </w:r>
    </w:p>
    <w:p w:rsidR="00BC76A0" w:rsidRDefault="00BC76A0" w:rsidP="00BC76A0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 w:rsidRPr="00BC76A0">
        <w:rPr>
          <w:rFonts w:ascii="Helvetica" w:hAnsi="Helvetica" w:cs="Helvetica"/>
          <w:color w:val="333333"/>
          <w:sz w:val="21"/>
          <w:szCs w:val="21"/>
        </w:rPr>
        <w:t xml:space="preserve">3. 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神使亞當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修理看守伊甸園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（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創</w:t>
      </w:r>
      <w:r w:rsidRPr="00BC76A0">
        <w:rPr>
          <w:rFonts w:ascii="Helvetica" w:hAnsi="Helvetica" w:cs="Helvetica"/>
          <w:color w:val="333333"/>
          <w:sz w:val="21"/>
          <w:szCs w:val="21"/>
        </w:rPr>
        <w:t>2:15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）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創</w:t>
      </w:r>
      <w:r w:rsidRPr="00BC76A0">
        <w:rPr>
          <w:rFonts w:ascii="Helvetica" w:hAnsi="Helvetica" w:cs="Helvetica"/>
          <w:color w:val="333333"/>
          <w:sz w:val="21"/>
          <w:szCs w:val="21"/>
        </w:rPr>
        <w:t>2:15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說：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耶和華神將那人安置在伊甸園，使他修理看守。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伊甸園不單是亞當從神所得的居所，也是亞當工作的地方，他要負起修理看守這個園子的責任，作為自己在神面前的事奉。顧名思議，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修理看守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就是神期望亞當能夠好好保護伊甸園，維持它的豐盛和美麗，不要讓它受到破壞。</w:t>
      </w:r>
      <w:r>
        <w:rPr>
          <w:rFonts w:ascii="Helvetica" w:hAnsi="Helvetica" w:cs="Helvetica"/>
          <w:color w:val="333333"/>
          <w:sz w:val="21"/>
          <w:szCs w:val="21"/>
          <w:lang w:eastAsia="zh-CN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伊甸園是一個長年得到潤澤的地方，有一道河水從伊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甸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不斷地流進園子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裡頭，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然後又從那裡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一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分為四，分流到世界其他的地方，使其他地方得到河水的供應。這樣看來伊甸園實在是一個非常重要的地方！如果園子受破壞，河水就不能夠從園子裡面流出來；又或者園子裡面的環境受損害，也會使流出來的河水不再潔淨。如果是這樣，世界一定會受到不小的影響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亞當要負擔起修理看守伊甸園的責任，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跟創</w:t>
      </w:r>
      <w:proofErr w:type="gramEnd"/>
      <w:r w:rsidRPr="00BC76A0">
        <w:rPr>
          <w:rFonts w:ascii="Helvetica" w:hAnsi="Helvetica" w:cs="Helvetica"/>
          <w:color w:val="333333"/>
          <w:sz w:val="21"/>
          <w:szCs w:val="21"/>
        </w:rPr>
        <w:t>1:26-28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記載神交付人類始祖管理世界的使命，是完全一致的。我們從中更可以完全看到：神期望人怎樣事奉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，並期望人怎樣忠心管理這個世界。我們各人都有神交在我們手上的工作或責任，這些都是我們眼前的工作，也可以被視為我們的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伊甸園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。然而，我們不只是關心眼前的工作、自己個人的生活，我們更要放開眼界，就是：伊甸園只不過是一個開始，我們的責任其實是整個世界的管理，整個世界在神面前要得救贖，我們要參與其中。我們要看到關於神國度建立的那個視野、那幅圖畫。雖然不同的地方教會有不同的肢體、不同的事奉，也有不同的需要，但由於我們共同的參與，我們就在神的國度、神的計劃裡成為一個整體。但願我們的胸襟可以廣闊起來，但願我們作工的手不會停止下來。</w:t>
      </w:r>
    </w:p>
    <w:p w:rsidR="00BC76A0" w:rsidRDefault="00BC76A0" w:rsidP="00BC76A0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 w:rsidRPr="00BC76A0">
        <w:rPr>
          <w:rFonts w:ascii="Helvetica" w:hAnsi="Helvetica" w:cs="Helvetica"/>
          <w:color w:val="333333"/>
          <w:sz w:val="21"/>
          <w:szCs w:val="21"/>
        </w:rPr>
        <w:t xml:space="preserve">4. 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神吩咐：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不要吃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（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創</w:t>
      </w:r>
      <w:r w:rsidRPr="00BC76A0">
        <w:rPr>
          <w:rFonts w:ascii="Helvetica" w:hAnsi="Helvetica" w:cs="Helvetica"/>
          <w:color w:val="333333"/>
          <w:sz w:val="21"/>
          <w:szCs w:val="21"/>
        </w:rPr>
        <w:t>2:16-17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）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創</w:t>
      </w:r>
      <w:r w:rsidRPr="00BC76A0">
        <w:rPr>
          <w:rFonts w:ascii="Helvetica" w:hAnsi="Helvetica" w:cs="Helvetica"/>
          <w:color w:val="333333"/>
          <w:sz w:val="21"/>
          <w:szCs w:val="21"/>
        </w:rPr>
        <w:t>2:16-17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說：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耶和華神吩咐他說：</w:t>
      </w:r>
      <w:proofErr w:type="gramStart"/>
      <w:r w:rsidRPr="00BC76A0">
        <w:rPr>
          <w:rFonts w:ascii="Helvetica" w:hAnsi="Helvetica" w:cs="Helvetica"/>
          <w:color w:val="333333"/>
          <w:sz w:val="21"/>
          <w:szCs w:val="21"/>
        </w:rPr>
        <w:t>‘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園中各樣樹上的果子，你可以隨意吃，只是分別善惡樹上的果子，你不可吃，因為你吃的日子必定死。</w:t>
      </w:r>
      <w:r w:rsidRPr="00BC76A0">
        <w:rPr>
          <w:rFonts w:ascii="Helvetica" w:hAnsi="Helvetica" w:cs="Helvetica"/>
          <w:color w:val="333333"/>
          <w:sz w:val="21"/>
          <w:szCs w:val="21"/>
        </w:rPr>
        <w:t>’”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伊甸園是神賜給亞當的恩典，是神交付他的工作，也是神試驗他的場所。當神安置亞當住在伊甸園的時候，神對他不單有工作託付，叫他負責修理看守園子，更囑咐他千萬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不要吃園中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一棵樹的果子，那棵樹就是分別善惡樹。其他樹上的果子亞當都可以隨意的吃，唯獨這棵分別善惡樹上的果子，神吩咐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不要吃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，並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lastRenderedPageBreak/>
        <w:t>且明明的指出</w:t>
      </w:r>
      <w:r w:rsidRPr="00BC76A0">
        <w:rPr>
          <w:rFonts w:ascii="Helvetica" w:hAnsi="Helvetica" w:cs="Helvetica"/>
          <w:color w:val="333333"/>
          <w:sz w:val="21"/>
          <w:szCs w:val="21"/>
        </w:rPr>
        <w:t>“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他吃的日子必定死</w:t>
      </w:r>
      <w:r w:rsidRPr="00BC76A0">
        <w:rPr>
          <w:rFonts w:ascii="Helvetica" w:hAnsi="Helvetica" w:cs="Helvetica"/>
          <w:color w:val="333333"/>
          <w:sz w:val="21"/>
          <w:szCs w:val="21"/>
        </w:rPr>
        <w:t>”</w:t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亞當被造出來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就是一個認識神的人，對他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來說神的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存在是毫無疑問的。然而，我們怎樣知道亞當對神是否有真實的信心呢？亞當怎樣顯明他對神的信心呢？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神用了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一個簡單的方法顯明一切：他吩咐亞當，然後看他是否依從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的吩咐來活，而且神的吩咐其實不是難守的，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只要求亞當不吃伊甸園中那棵分別善惡樹上的果子。伊甸園因此成為了試驗亞當信心的場所。亞當每天走在園中，每天都得遵守神的吩咐，各樣的果子都可以吃，只有分別善惡樹上的果子，他要立定心意不吃。只要這樣做，就表明他是敬畏神、順服神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BC76A0">
        <w:rPr>
          <w:rFonts w:ascii="Helvetica" w:hAnsi="Helvetica" w:cs="Helvetica" w:hint="eastAsia"/>
          <w:color w:val="333333"/>
          <w:sz w:val="21"/>
          <w:szCs w:val="21"/>
        </w:rPr>
        <w:t>今天我們沒有伊甸園，又沒有分別善惡樹，怎樣表明自己對神有真實的信仰呢？豈不是透過我們聽從神的道，活在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的</w:t>
      </w:r>
      <w:proofErr w:type="gramStart"/>
      <w:r w:rsidRPr="00BC76A0">
        <w:rPr>
          <w:rFonts w:ascii="Helvetica" w:hAnsi="Helvetica" w:cs="Helvetica" w:hint="eastAsia"/>
          <w:color w:val="333333"/>
          <w:sz w:val="21"/>
          <w:szCs w:val="21"/>
        </w:rPr>
        <w:t>旨意裡嗎</w:t>
      </w:r>
      <w:proofErr w:type="gramEnd"/>
      <w:r w:rsidRPr="00BC76A0">
        <w:rPr>
          <w:rFonts w:ascii="Helvetica" w:hAnsi="Helvetica" w:cs="Helvetica" w:hint="eastAsia"/>
          <w:color w:val="333333"/>
          <w:sz w:val="21"/>
          <w:szCs w:val="21"/>
        </w:rPr>
        <w:t>？我們的生活既然有神在背後安排，我們就要警醒留意，好好的遵守主道、順服神的旨意，表明我們是信靠真神的人，讓主的心意得著滿足。</w:t>
      </w:r>
    </w:p>
    <w:p w:rsidR="00EB4FBC" w:rsidRPr="00BC76A0" w:rsidRDefault="00BC76A0"/>
    <w:sectPr w:rsidR="00EB4FBC" w:rsidRPr="00BC76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6F"/>
    <w:rsid w:val="003312FB"/>
    <w:rsid w:val="0034606F"/>
    <w:rsid w:val="00417B5C"/>
    <w:rsid w:val="00B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76A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76A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C76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C76A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C76A0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C76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2021-07-01T05:34:00Z</dcterms:created>
  <dcterms:modified xsi:type="dcterms:W3CDTF">2021-07-01T05:41:00Z</dcterms:modified>
</cp:coreProperties>
</file>