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6C" w:rsidRPr="0094746C" w:rsidRDefault="0094746C" w:rsidP="0094746C">
      <w:pPr>
        <w:widowControl/>
        <w:shd w:val="clear" w:color="auto" w:fill="FFFFFF"/>
        <w:spacing w:before="135" w:after="240" w:line="360" w:lineRule="atLeast"/>
        <w:outlineLvl w:val="1"/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</w:pPr>
      <w:r w:rsidRPr="0094746C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第</w:t>
      </w:r>
      <w:r w:rsidRPr="0094746C"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</w:rPr>
        <w:t>1</w:t>
      </w:r>
      <w:r w:rsidRPr="0094746C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講：導論</w:t>
      </w:r>
      <w:proofErr w:type="gramStart"/>
      <w:r w:rsidRPr="0094746C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──</w:t>
      </w:r>
      <w:proofErr w:type="gramEnd"/>
      <w:r w:rsidRPr="0094746C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</w:rPr>
        <w:t>從歷史角度、真理啟示介紹創世記</w:t>
      </w:r>
    </w:p>
    <w:p w:rsidR="0094746C" w:rsidRDefault="0094746C" w:rsidP="008D6FC5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cs="Helvetica" w:hint="eastAsia"/>
          <w:b/>
          <w:color w:val="333333"/>
          <w:sz w:val="21"/>
          <w:szCs w:val="21"/>
        </w:rPr>
      </w:pPr>
    </w:p>
    <w:p w:rsidR="008D6FC5" w:rsidRDefault="008D6FC5" w:rsidP="008D6FC5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 w:rsidRPr="008D6FC5">
        <w:rPr>
          <w:rFonts w:ascii="Helvetica" w:hAnsi="Helvetica" w:cs="Helvetica"/>
          <w:b/>
          <w:color w:val="333333"/>
          <w:sz w:val="21"/>
          <w:szCs w:val="21"/>
        </w:rPr>
        <w:t xml:space="preserve">1. </w:t>
      </w:r>
      <w:r w:rsidRPr="008D6FC5">
        <w:rPr>
          <w:rFonts w:ascii="Helvetica" w:hAnsi="Helvetica" w:cs="Helvetica" w:hint="eastAsia"/>
          <w:b/>
          <w:color w:val="333333"/>
          <w:sz w:val="21"/>
          <w:szCs w:val="21"/>
        </w:rPr>
        <w:t>概論</w:t>
      </w:r>
      <w:r w:rsidRPr="008D6FC5">
        <w:rPr>
          <w:rFonts w:ascii="Helvetica" w:hAnsi="Helvetica" w:cs="Helvetica"/>
          <w:b/>
          <w:color w:val="333333"/>
          <w:sz w:val="21"/>
          <w:szCs w:val="21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從兩個角度看創世記：歷史的角度和真理啟示的角度。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首先，從歷史的角度看創世記。創世記全書共有</w:t>
      </w:r>
      <w:r>
        <w:rPr>
          <w:rFonts w:ascii="Helvetica" w:hAnsi="Helvetica" w:cs="Helvetica"/>
          <w:color w:val="333333"/>
          <w:sz w:val="21"/>
          <w:szCs w:val="21"/>
        </w:rPr>
        <w:t>50</w:t>
      </w:r>
      <w:r>
        <w:rPr>
          <w:rFonts w:ascii="Helvetica" w:hAnsi="Helvetica" w:cs="Helvetica" w:hint="eastAsia"/>
          <w:color w:val="333333"/>
          <w:sz w:val="21"/>
          <w:szCs w:val="21"/>
        </w:rPr>
        <w:t>章經文，內容主要是歷史的記載。創世記全書可以分成兩個大段落：第一個大段落為</w:t>
      </w:r>
      <w:r>
        <w:rPr>
          <w:rFonts w:ascii="Helvetica" w:hAnsi="Helvetica" w:cs="Helvetica"/>
          <w:color w:val="333333"/>
          <w:sz w:val="21"/>
          <w:szCs w:val="21"/>
        </w:rPr>
        <w:t>1-11</w:t>
      </w:r>
      <w:r>
        <w:rPr>
          <w:rFonts w:ascii="Helvetica" w:hAnsi="Helvetica" w:cs="Helvetica" w:hint="eastAsia"/>
          <w:color w:val="333333"/>
          <w:sz w:val="21"/>
          <w:szCs w:val="21"/>
        </w:rPr>
        <w:t>章，這一段記載了遠古時代歷史的部分，大概講述自從神創造世界以來人類在地上怎樣生活，以及後來人的數目多起來分散居住各地的情況；到了最後就</w:t>
      </w:r>
      <w:bookmarkStart w:id="0" w:name="_GoBack"/>
      <w:bookmarkEnd w:id="0"/>
      <w:r>
        <w:rPr>
          <w:rFonts w:ascii="Helvetica" w:hAnsi="Helvetica" w:cs="Helvetica" w:hint="eastAsia"/>
          <w:color w:val="333333"/>
          <w:sz w:val="21"/>
          <w:szCs w:val="21"/>
        </w:rPr>
        <w:t>以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亞伯蘭這個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重要人物的出現，作為這個段落的結束。第二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個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大段落</w:t>
      </w:r>
      <w:r>
        <w:rPr>
          <w:rFonts w:ascii="Helvetica" w:hAnsi="Helvetica" w:cs="Helvetica"/>
          <w:color w:val="333333"/>
          <w:sz w:val="21"/>
          <w:szCs w:val="21"/>
        </w:rPr>
        <w:t>12-50</w:t>
      </w:r>
      <w:r>
        <w:rPr>
          <w:rFonts w:ascii="Helvetica" w:hAnsi="Helvetica" w:cs="Helvetica" w:hint="eastAsia"/>
          <w:color w:val="333333"/>
          <w:sz w:val="21"/>
          <w:szCs w:val="21"/>
        </w:rPr>
        <w:t>章，當中共有</w:t>
      </w:r>
      <w:r>
        <w:rPr>
          <w:rFonts w:ascii="Helvetica" w:hAnsi="Helvetica" w:cs="Helvetica"/>
          <w:color w:val="333333"/>
          <w:sz w:val="21"/>
          <w:szCs w:val="21"/>
        </w:rPr>
        <w:t>39</w:t>
      </w:r>
      <w:r>
        <w:rPr>
          <w:rFonts w:ascii="Helvetica" w:hAnsi="Helvetica" w:cs="Helvetica" w:hint="eastAsia"/>
          <w:color w:val="333333"/>
          <w:sz w:val="21"/>
          <w:szCs w:val="21"/>
        </w:rPr>
        <w:t>章經文。這一部分記載了以色列民先祖的歷史，以及他們的生平事蹟作為記載的主幹，講述了神在歷史中在個別人身上所施行的種種奇妙作為。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從歷史的角度來看，創世記顯然是十分重要的書卷，因為它向我們說明了天地萬物和生命的起源，特別是人類生命的由來，也交代了以色列民這個民族的由來。另外，創世記也交代了神最初設立婚姻的心意，並且說明魔鬼第一次試探始祖的情況，以及人類罪惡的來源。更重要的是，創世記幫助我們知道真神的存在，天地一切都是從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而來，而且神也介入人類的歷史，隨著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的美意來成就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自己的工作，還把恩典福氣賜給人。所以，有人說人類的歷史就是神的作為的歷史，說明了真神並沒有撇下世界不加照顧。一直以來，神都是關心帶領，也在幫助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所造的人。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從真理啟示的角度來看，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創世記占了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一個相當重要的位置，而且是無可取代的。創世記全書的真理主題，都是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圍繞著救贖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的應許。這個主題是神恩賜救贖的應許。在新約的時候，耶穌基督曾經向撒瑪利亞婦人指出一個事實，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就是救恩是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從猶太人出來的。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救恩的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應許早就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已經賜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給了猶太人的先祖。只要翻開創世記，我們就可以看到神怎樣讓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的救贖應許得到保存。</w:t>
      </w:r>
    </w:p>
    <w:p w:rsidR="008D6FC5" w:rsidRDefault="008D6FC5" w:rsidP="008D6FC5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 w:rsidRPr="008D6FC5">
        <w:rPr>
          <w:rFonts w:ascii="Helvetica" w:hAnsi="Helvetica" w:cs="Helvetica"/>
          <w:b/>
          <w:color w:val="333333"/>
          <w:sz w:val="21"/>
          <w:szCs w:val="21"/>
        </w:rPr>
        <w:t xml:space="preserve">2. </w:t>
      </w:r>
      <w:r w:rsidRPr="008D6FC5">
        <w:rPr>
          <w:rFonts w:ascii="Helvetica" w:hAnsi="Helvetica" w:cs="Helvetica" w:hint="eastAsia"/>
          <w:b/>
          <w:color w:val="333333"/>
          <w:sz w:val="21"/>
          <w:szCs w:val="21"/>
        </w:rPr>
        <w:t>分段</w:t>
      </w:r>
      <w:r w:rsidRPr="008D6FC5">
        <w:rPr>
          <w:rFonts w:ascii="Helvetica" w:hAnsi="Helvetica" w:cs="Helvetica"/>
          <w:b/>
          <w:color w:val="333333"/>
          <w:sz w:val="21"/>
          <w:szCs w:val="21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創世記全書可以分成</w:t>
      </w:r>
      <w:r>
        <w:rPr>
          <w:rFonts w:ascii="Helvetica" w:hAnsi="Helvetica" w:cs="Helvetica"/>
          <w:color w:val="333333"/>
          <w:sz w:val="21"/>
          <w:szCs w:val="21"/>
        </w:rPr>
        <w:t>5</w:t>
      </w:r>
      <w:r>
        <w:rPr>
          <w:rFonts w:ascii="Helvetica" w:hAnsi="Helvetica" w:cs="Helvetica" w:hint="eastAsia"/>
          <w:color w:val="333333"/>
          <w:sz w:val="21"/>
          <w:szCs w:val="21"/>
        </w:rPr>
        <w:t>個大段落，說明有關救贖應許的真理的主題。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t xml:space="preserve">2.1. </w:t>
      </w:r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人</w:t>
      </w:r>
      <w:proofErr w:type="gramStart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需要神救贖</w:t>
      </w:r>
      <w:proofErr w:type="gramEnd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的應許</w:t>
      </w:r>
      <w:proofErr w:type="gramStart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（</w:t>
      </w:r>
      <w:proofErr w:type="gramEnd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創</w:t>
      </w:r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t>1:1-11:32</w:t>
      </w:r>
      <w:proofErr w:type="gramStart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）</w:t>
      </w:r>
      <w:proofErr w:type="gramEnd"/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這段經文說明了救贖應許的需要，指出人類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對救恩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的一個確實的需要。對於每一個信耶穌的人來說，主觀的經驗告訴我們：我是一個罪人，是個會犯罪的人，所以需要主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的救恩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創</w:t>
      </w:r>
      <w:r>
        <w:rPr>
          <w:rFonts w:ascii="Helvetica" w:hAnsi="Helvetica" w:cs="Helvetica"/>
          <w:color w:val="333333"/>
          <w:sz w:val="21"/>
          <w:szCs w:val="21"/>
        </w:rPr>
        <w:t>1-11</w:t>
      </w:r>
      <w:r>
        <w:rPr>
          <w:rFonts w:ascii="Helvetica" w:hAnsi="Helvetica" w:cs="Helvetica" w:hint="eastAsia"/>
          <w:color w:val="333333"/>
          <w:sz w:val="21"/>
          <w:szCs w:val="21"/>
        </w:rPr>
        <w:t>章的記載給我們一個客觀的瞭解，讓我們看到人類都需要神的救贖應許，才有希望得救。因為在這</w:t>
      </w:r>
      <w:r>
        <w:rPr>
          <w:rFonts w:ascii="Helvetica" w:hAnsi="Helvetica" w:cs="Helvetica"/>
          <w:color w:val="333333"/>
          <w:sz w:val="21"/>
          <w:szCs w:val="21"/>
        </w:rPr>
        <w:t>11</w:t>
      </w:r>
      <w:r>
        <w:rPr>
          <w:rFonts w:ascii="Helvetica" w:hAnsi="Helvetica" w:cs="Helvetica" w:hint="eastAsia"/>
          <w:color w:val="333333"/>
          <w:sz w:val="21"/>
          <w:szCs w:val="21"/>
        </w:rPr>
        <w:t>章的經文當中，我們看見自從人類始祖亞當犯罪之後，人就一步一步的遠離神，甚至背向神，走向與神為敵的叛逆路上，完全不能自拔、不能自救，也不能脫離罪惡的敗壞。所以，從神而來的救贖應許是必須的，也是每個人所需要的。神賜下耶穌基督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作救贖是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恰當的，也是合宜的。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t xml:space="preserve">2.2. </w:t>
      </w:r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神落實</w:t>
      </w:r>
      <w:proofErr w:type="gramStart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祂</w:t>
      </w:r>
      <w:proofErr w:type="gramEnd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救贖的應許</w:t>
      </w:r>
      <w:proofErr w:type="gramStart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（</w:t>
      </w:r>
      <w:proofErr w:type="gramEnd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創</w:t>
      </w:r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t>12:1-25:10</w:t>
      </w:r>
      <w:proofErr w:type="gramStart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）</w:t>
      </w:r>
      <w:proofErr w:type="gramEnd"/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這一段是亞伯拉罕人生的記載，說明了神怎樣落實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救贖的應許。神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呼召亞伯蘭在迦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南寄居，不斷透過生活的考驗來磨練他的信心，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然後把救贖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的應許仔細地向他說明，說將來必有一個後裔從他出來使萬國得福。今天，我們就知道當日神應許的亞伯拉罕後裔就是主耶穌基督。</w:t>
      </w:r>
      <w:r>
        <w:rPr>
          <w:rFonts w:ascii="Helvetica" w:hAnsi="Helvetica" w:cs="Helvetica" w:hint="eastAsia"/>
          <w:color w:val="333333"/>
          <w:sz w:val="21"/>
          <w:szCs w:val="21"/>
        </w:rPr>
        <w:lastRenderedPageBreak/>
        <w:t>所以，從亞伯拉罕開始，神把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要拯救罪人的應許帶到地上來，並且落實在亞伯拉罕這一位信心之父的生命。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t xml:space="preserve">2.3. </w:t>
      </w:r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救贖應許的延續</w:t>
      </w:r>
      <w:proofErr w:type="gramStart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（</w:t>
      </w:r>
      <w:proofErr w:type="gramEnd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創</w:t>
      </w:r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t>25:11-26:35</w:t>
      </w:r>
      <w:proofErr w:type="gramStart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）</w:t>
      </w:r>
      <w:proofErr w:type="gramEnd"/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這個段落從以撒的人生說明救贖應許的延續。神曾經這樣對亞伯拉罕說，從以撒生的才要稱為你的後裔。雖然亞伯拉罕另外有個大兒子叫做以實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瑪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利，但真正能夠被神看為亞伯拉罕後裔的就只有以撒的子孫；以實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瑪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利的子孫，並不算在其中。由此可見，以撒在神旨意中的位置是重要的。救贖的應許不但落實在亞伯拉罕的信心中，也在乎神的保守，並且在以撒的信心裡繼續延續。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t xml:space="preserve">2.4. </w:t>
      </w:r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救贖應許的堅定</w:t>
      </w:r>
      <w:proofErr w:type="gramStart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（</w:t>
      </w:r>
      <w:proofErr w:type="gramEnd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創</w:t>
      </w:r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t>27:1-36:43</w:t>
      </w:r>
      <w:proofErr w:type="gramStart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）</w:t>
      </w:r>
      <w:proofErr w:type="gramEnd"/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這個段落的主要人物是雅各，他的人生說明了神的信實，及救贖應許的堅定。按照雅各性情的本質來說，他絕對不是一個屬靈的好材料，因為他的生命充滿了人性的軟弱敗壞。我們很難想像他可以從神那裡承受福氣，我們也不會想到神會使用這樣的人。然而，聖經的事實告訴我們，神對亞伯拉罕和以撒的一切應許都給了雅各，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神要賜福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給他，而且使用他來展現神應許亞伯拉罕的計劃。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t xml:space="preserve">2.5. </w:t>
      </w:r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神保守</w:t>
      </w:r>
      <w:proofErr w:type="gramStart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祂</w:t>
      </w:r>
      <w:proofErr w:type="gramEnd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的救贖應許</w:t>
      </w:r>
      <w:proofErr w:type="gramStart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（</w:t>
      </w:r>
      <w:proofErr w:type="gramEnd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創</w:t>
      </w:r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t>37:1-50:26</w:t>
      </w:r>
      <w:proofErr w:type="gramStart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）</w:t>
      </w:r>
      <w:proofErr w:type="gramEnd"/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最後一個段落記載了約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瑟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的生平事蹟。約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瑟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的生平事蹟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說明神定意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要保守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自己的救贖應許。神使用約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瑟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，讓我們看到雅各家族的出現。原來在神的安排中，救贖英雄從之前的亞伯拉罕一人轉為一個家族，再轉為一個民族。將來整個以色列民族都要承受神的應許，最終是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要把救贖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的洪恩帶給列國列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邦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事實上，這個承受應許的雅各家族，曾經碰到一個非常大的難處，威脅著他們整個族人的生死存亡。這個大難處就是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迦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南地的大饑荒。當然，人可以用很多方法來解救雅各家，使他們可以存留下來，但神在這件事上沒有用上什麼特大的神跡、奇妙的方法，而是選擇使用約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瑟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這個人來保存雅各一家的性命，令他們在饑荒的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日子得蒙解救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。是神奇妙的作為，使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救贖的應許得以保存。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透過上述</w:t>
      </w:r>
      <w:r>
        <w:rPr>
          <w:rFonts w:ascii="Helvetica" w:hAnsi="Helvetica" w:cs="Helvetica"/>
          <w:color w:val="333333"/>
          <w:sz w:val="21"/>
          <w:szCs w:val="21"/>
        </w:rPr>
        <w:t>5</w:t>
      </w:r>
      <w:r>
        <w:rPr>
          <w:rFonts w:ascii="Helvetica" w:hAnsi="Helvetica" w:cs="Helvetica" w:hint="eastAsia"/>
          <w:color w:val="333333"/>
          <w:sz w:val="21"/>
          <w:szCs w:val="21"/>
        </w:rPr>
        <w:t>個分段，我們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看到神是一位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信實和有能力的神。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賜下應許、保守應許，把應許留在人間，留在人的信心裡，等到有一天耶穌基督來了，將這個救贖的應許完全表明和應驗出來，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救恩就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臨到萬民。</w:t>
      </w:r>
    </w:p>
    <w:p w:rsidR="008D6FC5" w:rsidRDefault="008D6FC5" w:rsidP="008D6FC5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 w:rsidRPr="008D6FC5">
        <w:rPr>
          <w:rFonts w:ascii="Helvetica" w:hAnsi="Helvetica" w:cs="Helvetica"/>
          <w:b/>
          <w:color w:val="333333"/>
          <w:sz w:val="21"/>
          <w:szCs w:val="21"/>
        </w:rPr>
        <w:t xml:space="preserve">3. </w:t>
      </w:r>
      <w:r w:rsidRPr="008D6FC5">
        <w:rPr>
          <w:rFonts w:ascii="Helvetica" w:hAnsi="Helvetica" w:cs="Helvetica" w:hint="eastAsia"/>
          <w:b/>
          <w:color w:val="333333"/>
          <w:sz w:val="21"/>
          <w:szCs w:val="21"/>
        </w:rPr>
        <w:t>釋義</w:t>
      </w:r>
      <w:r w:rsidRPr="008D6FC5">
        <w:rPr>
          <w:rFonts w:ascii="Helvetica" w:hAnsi="Helvetica" w:cs="Helvetica"/>
          <w:b/>
          <w:color w:val="333333"/>
          <w:sz w:val="21"/>
          <w:szCs w:val="21"/>
        </w:rPr>
        <w:br/>
      </w:r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t xml:space="preserve">3.1. </w:t>
      </w:r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起初，神創造天地</w:t>
      </w:r>
      <w:proofErr w:type="gramStart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（</w:t>
      </w:r>
      <w:proofErr w:type="gramEnd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創</w:t>
      </w:r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t>1:1</w:t>
      </w:r>
      <w:proofErr w:type="gramStart"/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）</w:t>
      </w:r>
      <w:proofErr w:type="gramEnd"/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創</w:t>
      </w:r>
      <w:r>
        <w:rPr>
          <w:rFonts w:ascii="Helvetica" w:hAnsi="Helvetica" w:cs="Helvetica"/>
          <w:color w:val="333333"/>
          <w:sz w:val="21"/>
          <w:szCs w:val="21"/>
        </w:rPr>
        <w:t>1:1</w:t>
      </w:r>
      <w:r>
        <w:rPr>
          <w:rFonts w:ascii="Helvetica" w:hAnsi="Helvetica" w:cs="Helvetica" w:hint="eastAsia"/>
          <w:color w:val="333333"/>
          <w:sz w:val="21"/>
          <w:szCs w:val="21"/>
        </w:rPr>
        <w:t>說：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 w:hint="eastAsia"/>
          <w:color w:val="333333"/>
          <w:sz w:val="21"/>
          <w:szCs w:val="21"/>
        </w:rPr>
        <w:t>起初，神創造天地。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 w:hint="eastAsia"/>
          <w:color w:val="333333"/>
          <w:sz w:val="21"/>
          <w:szCs w:val="21"/>
        </w:rPr>
        <w:t>這是聖經的頭一句話，也是神向人啟示的開頭。我們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看見神是超越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時間、自有永有的真神。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 w:hint="eastAsia"/>
          <w:color w:val="333333"/>
          <w:sz w:val="21"/>
          <w:szCs w:val="21"/>
        </w:rPr>
        <w:t>起初，神創造天地。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 w:hint="eastAsia"/>
          <w:color w:val="333333"/>
          <w:sz w:val="21"/>
          <w:szCs w:val="21"/>
        </w:rPr>
        <w:t>起初就是時間的開始，也是造天地的時間。這裡告訴我們有關世界的由來。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不過，我們不要誤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以為神是在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創造時才有的神。不信神的人或者攻擊基督教信仰的人以為，神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也是被造出來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的。其實，聖經清楚地說，在創造天地的時候，神已經存在了；而且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因著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這位已經存在的神，天地才能在一個時間被神創造。由此可見，神的存在是在天地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被造之前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，神的存在比這個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 w:hint="eastAsia"/>
          <w:color w:val="333333"/>
          <w:sz w:val="21"/>
          <w:szCs w:val="21"/>
        </w:rPr>
        <w:t>起初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 w:hint="eastAsia"/>
          <w:color w:val="333333"/>
          <w:sz w:val="21"/>
          <w:szCs w:val="21"/>
        </w:rPr>
        <w:t>的時候更早，而且神已經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是神了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。時間絕對不能限制神，因為是神創造了時間，掌管著時間；天地也不能困住神，神創造了這個天地，並且管理萬物。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神是自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有和永在的，所以摩西在詩</w:t>
      </w:r>
      <w:r>
        <w:rPr>
          <w:rFonts w:ascii="Helvetica" w:hAnsi="Helvetica" w:cs="Helvetica"/>
          <w:color w:val="333333"/>
          <w:sz w:val="21"/>
          <w:szCs w:val="21"/>
        </w:rPr>
        <w:t>90:2</w:t>
      </w:r>
      <w:r>
        <w:rPr>
          <w:rFonts w:ascii="Helvetica" w:hAnsi="Helvetica" w:cs="Helvetica" w:hint="eastAsia"/>
          <w:color w:val="333333"/>
          <w:sz w:val="21"/>
          <w:szCs w:val="21"/>
        </w:rPr>
        <w:t>說：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 w:hint="eastAsia"/>
          <w:color w:val="333333"/>
          <w:sz w:val="21"/>
          <w:szCs w:val="21"/>
        </w:rPr>
        <w:t>諸山未曾生出，地與世界你未曾造成，從亙古到永遠，</w:t>
      </w:r>
      <w:r>
        <w:rPr>
          <w:rFonts w:ascii="Helvetica" w:hAnsi="Helvetica" w:cs="Helvetica" w:hint="eastAsia"/>
          <w:color w:val="333333"/>
          <w:sz w:val="21"/>
          <w:szCs w:val="21"/>
        </w:rPr>
        <w:lastRenderedPageBreak/>
        <w:t>你是神。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 w:hint="eastAsia"/>
          <w:color w:val="333333"/>
          <w:sz w:val="21"/>
          <w:szCs w:val="21"/>
        </w:rPr>
        <w:t>神是無始無終、永永遠遠的神。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我們相信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的神跟其他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偶像絕對不同，因為每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個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偶像都有一個開始，它們每一個都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有被造出來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的時間。這些偶像都是人造出來的東西；但是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永活的真神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不是這樣，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是本身已經存在的一位，沒有受時間限制。自有永在的真神，沒有起初也沒有終結，所以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可以永永遠遠成為我們的依靠和幫助。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經文說，起初神創造天地，指出在起初創造天地的那一位是神，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神是這個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天地的創造主。什麼是創造？創造就是無中生有，從沒有的情況裡造出東西來，而只有神才能夠這樣創造天地，只有神才能夠完成這樣的創造。今天人的一切建造或創作行為，都是建基在已經有的東西上，沒有一個例外的。人的能力其實是很小的，因為我們不可能無中生有。這就是神與人不同的地方。人的能力很渺小，但神的能力偉大無窮。你願意投靠誰？</w:t>
      </w:r>
      <w:r>
        <w:rPr>
          <w:rFonts w:ascii="Helvetica" w:hAnsi="Helvetica" w:cs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神是一位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使無變為有的神，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能夠滿足每一個真正的需要，能夠供應每一個缺乏。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神用大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能大力創造了這個世界，所以當我們看見這個天地，就可以認識到神的大能。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到底神是用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什麼方法來創造天地的呢？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的能力是怎樣施展出來的呢？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t xml:space="preserve">3.2. </w:t>
      </w:r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神說：</w:t>
      </w:r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t>“</w:t>
      </w:r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要有光。</w:t>
      </w:r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t>”</w:t>
      </w:r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就有了光（創</w:t>
      </w:r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t>1:3</w:t>
      </w:r>
      <w:r w:rsidRPr="008D6FC5">
        <w:rPr>
          <w:rFonts w:ascii="Helvetica" w:hAnsi="Helvetica" w:cs="Helvetica" w:hint="eastAsia"/>
          <w:color w:val="333333"/>
          <w:sz w:val="21"/>
          <w:szCs w:val="21"/>
          <w:u w:val="single"/>
        </w:rPr>
        <w:t>）</w:t>
      </w:r>
      <w:r w:rsidRPr="008D6FC5">
        <w:rPr>
          <w:rFonts w:ascii="Helvetica" w:hAnsi="Helvetica" w:cs="Helvetica"/>
          <w:color w:val="333333"/>
          <w:sz w:val="21"/>
          <w:szCs w:val="21"/>
          <w:u w:val="single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創</w:t>
      </w:r>
      <w:r>
        <w:rPr>
          <w:rFonts w:ascii="Helvetica" w:hAnsi="Helvetica" w:cs="Helvetica"/>
          <w:color w:val="333333"/>
          <w:sz w:val="21"/>
          <w:szCs w:val="21"/>
        </w:rPr>
        <w:t>1:3</w:t>
      </w:r>
      <w:r>
        <w:rPr>
          <w:rFonts w:ascii="Helvetica" w:hAnsi="Helvetica" w:cs="Helvetica" w:hint="eastAsia"/>
          <w:color w:val="333333"/>
          <w:sz w:val="21"/>
          <w:szCs w:val="21"/>
        </w:rPr>
        <w:t>說：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 w:hint="eastAsia"/>
          <w:color w:val="333333"/>
          <w:sz w:val="21"/>
          <w:szCs w:val="21"/>
        </w:rPr>
        <w:t>神說：</w:t>
      </w:r>
      <w:r>
        <w:rPr>
          <w:rFonts w:ascii="Helvetica" w:hAnsi="Helvetica" w:cs="Helvetica"/>
          <w:color w:val="333333"/>
          <w:sz w:val="21"/>
          <w:szCs w:val="21"/>
        </w:rPr>
        <w:t>‘</w:t>
      </w:r>
      <w:r>
        <w:rPr>
          <w:rFonts w:ascii="Helvetica" w:hAnsi="Helvetica" w:cs="Helvetica" w:hint="eastAsia"/>
          <w:color w:val="333333"/>
          <w:sz w:val="21"/>
          <w:szCs w:val="21"/>
        </w:rPr>
        <w:t>要有光。</w:t>
      </w:r>
      <w:r>
        <w:rPr>
          <w:rFonts w:ascii="Helvetica" w:hAnsi="Helvetica" w:cs="Helvetica"/>
          <w:color w:val="333333"/>
          <w:sz w:val="21"/>
          <w:szCs w:val="21"/>
        </w:rPr>
        <w:t>’</w:t>
      </w:r>
      <w:r>
        <w:rPr>
          <w:rFonts w:ascii="Helvetica" w:hAnsi="Helvetica" w:cs="Helvetica" w:hint="eastAsia"/>
          <w:color w:val="333333"/>
          <w:sz w:val="21"/>
          <w:szCs w:val="21"/>
        </w:rPr>
        <w:t>就有了光。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 w:hint="eastAsia"/>
          <w:color w:val="333333"/>
          <w:sz w:val="21"/>
          <w:szCs w:val="21"/>
        </w:rPr>
        <w:t>聖經指出，神是用祂的話語造光的，祂用自己的話語施行創造的能力。聖經又說，天地萬物都是借著神的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話語被造出來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的。創</w:t>
      </w:r>
      <w:r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 w:hint="eastAsia"/>
          <w:color w:val="333333"/>
          <w:sz w:val="21"/>
          <w:szCs w:val="21"/>
        </w:rPr>
        <w:t>章記述的創造過程中，每一天的創造都是由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 w:hint="eastAsia"/>
          <w:color w:val="333333"/>
          <w:sz w:val="21"/>
          <w:szCs w:val="21"/>
        </w:rPr>
        <w:t>神說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來作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為開始的，是借著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 w:hint="eastAsia"/>
          <w:color w:val="333333"/>
          <w:sz w:val="21"/>
          <w:szCs w:val="21"/>
        </w:rPr>
        <w:t>神說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 w:hint="eastAsia"/>
          <w:color w:val="333333"/>
          <w:sz w:val="21"/>
          <w:szCs w:val="21"/>
        </w:rPr>
        <w:t>來成就當天的創造。</w:t>
      </w:r>
      <w:r>
        <w:rPr>
          <w:rFonts w:ascii="Helvetica" w:hAnsi="Helvetica" w:cs="Helvetica"/>
          <w:color w:val="333333"/>
          <w:sz w:val="21"/>
          <w:szCs w:val="21"/>
        </w:rPr>
        <w:br/>
        <w:t>“</w:t>
      </w:r>
      <w:r>
        <w:rPr>
          <w:rFonts w:ascii="Helvetica" w:hAnsi="Helvetica" w:cs="Helvetica" w:hint="eastAsia"/>
          <w:color w:val="333333"/>
          <w:sz w:val="21"/>
          <w:szCs w:val="21"/>
        </w:rPr>
        <w:t>神說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 w:hint="eastAsia"/>
          <w:color w:val="333333"/>
          <w:sz w:val="21"/>
          <w:szCs w:val="21"/>
        </w:rPr>
        <w:t>這個短短的句子不單讓我們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知道神做什麼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、神的旨意是什麼，更重要的是讓我們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知道神是用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他的話語來做事的。詩</w:t>
      </w:r>
      <w:r>
        <w:rPr>
          <w:rFonts w:ascii="Helvetica" w:hAnsi="Helvetica" w:cs="Helvetica"/>
          <w:color w:val="333333"/>
          <w:sz w:val="21"/>
          <w:szCs w:val="21"/>
        </w:rPr>
        <w:t>33:8-9</w:t>
      </w:r>
      <w:r>
        <w:rPr>
          <w:rFonts w:ascii="Helvetica" w:hAnsi="Helvetica" w:cs="Helvetica" w:hint="eastAsia"/>
          <w:color w:val="333333"/>
          <w:sz w:val="21"/>
          <w:szCs w:val="21"/>
        </w:rPr>
        <w:t>說：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 w:hint="eastAsia"/>
          <w:color w:val="333333"/>
          <w:sz w:val="21"/>
          <w:szCs w:val="21"/>
        </w:rPr>
        <w:t>願全地都敬畏耶和華！願世上的居民都懼怕他！因為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他說有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，就有，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命立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，就立。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 w:hint="eastAsia"/>
          <w:color w:val="333333"/>
          <w:sz w:val="21"/>
          <w:szCs w:val="21"/>
        </w:rPr>
        <w:t>詩人是個認識神的人，他看見一個重要的、關於神的真理。他所說的話，正好可以用來解釋創</w:t>
      </w:r>
      <w:r>
        <w:rPr>
          <w:rFonts w:ascii="Helvetica" w:hAnsi="Helvetica" w:cs="Helvetica"/>
          <w:color w:val="333333"/>
          <w:sz w:val="21"/>
          <w:szCs w:val="21"/>
        </w:rPr>
        <w:t>1</w:t>
      </w:r>
      <w:r>
        <w:rPr>
          <w:rFonts w:ascii="Helvetica" w:hAnsi="Helvetica" w:cs="Helvetica" w:hint="eastAsia"/>
          <w:color w:val="333333"/>
          <w:sz w:val="21"/>
          <w:szCs w:val="21"/>
        </w:rPr>
        <w:t>章的記載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──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神怎樣施行能力來創造天地。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神是用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說話的方法實行他的能力和命令。天地萬物是隨著神的話語而來的，神怎樣說，天地就順服地隨著神的話語變成怎樣的模樣。由此可見，神的話語不但表達了神，也給我們看見神的思想和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神能力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的彰顯。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什麼人能夠看見神的能力？就是那些對神有信心又肯順服神的人，就像天地萬物順服神的話語一樣，又像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亞伯拉罕因著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信神的應許的話語，就在年老的時候生下以撒一樣。今天我們都知道，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一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個人如果不相信聖經說耶穌基督降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世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為要拯救罪人，這個人就斷不能看見神的大能能夠拯救他，讓他出死入生、脫離罪惡和遠離審判。盼望我們每一次接觸神的話語、接觸聖經的時候，都是帶著自己的信心，用心來讀、來聽、來看，使我們真的看見神話語的能力成為我們的幫助和力量。</w:t>
      </w:r>
    </w:p>
    <w:p w:rsidR="006C3F4D" w:rsidRPr="008D6FC5" w:rsidRDefault="006C3F4D"/>
    <w:sectPr w:rsidR="006C3F4D" w:rsidRPr="008D6F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FF"/>
    <w:rsid w:val="003D36FF"/>
    <w:rsid w:val="006C3F4D"/>
    <w:rsid w:val="008D6FC5"/>
    <w:rsid w:val="0094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474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6F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94746C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4746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6F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94746C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2021-07-01T02:48:00Z</dcterms:created>
  <dcterms:modified xsi:type="dcterms:W3CDTF">2021-07-01T02:51:00Z</dcterms:modified>
</cp:coreProperties>
</file>