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7" w:rsidRPr="00033FB7" w:rsidRDefault="00033FB7" w:rsidP="00033FB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33FB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33FB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</w:t>
      </w:r>
      <w:r w:rsidRPr="00033FB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033FB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審判之前仍有憐憫（結</w:t>
      </w:r>
      <w:r w:rsidRPr="00033FB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</w:t>
      </w:r>
      <w:r w:rsidRPr="00033FB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033FB7" w:rsidRPr="00033FB7" w:rsidRDefault="00033FB7" w:rsidP="00033FB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033FB7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6" w:history="1">
        <w:proofErr w:type="gramStart"/>
        <w:r w:rsidRPr="00033FB7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033FB7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033FB7" w:rsidRPr="00033FB7" w:rsidRDefault="00033FB7" w:rsidP="00033F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3FB7">
        <w:rPr>
          <w:rFonts w:ascii="Helvetica" w:eastAsia="新細明體" w:hAnsi="Helvetica" w:cs="Helvetica" w:hint="eastAsia"/>
          <w:kern w:val="0"/>
          <w:sz w:val="21"/>
          <w:szCs w:val="21"/>
        </w:rPr>
        <w:t>前言：在這裡我們看見一幅悲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慘的景象，</w:t>
      </w:r>
      <w:proofErr w:type="gramStart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滅命的</w:t>
      </w:r>
      <w:proofErr w:type="gramEnd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使者終於來到，他們手拿殺人的兵器要執行上帝吩咐。而他們執行的步驟乃是從聖所起，全都盡，聖所是敬拜上帝的地方，</w:t>
      </w:r>
      <w:proofErr w:type="gramStart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而殿前</w:t>
      </w:r>
      <w:proofErr w:type="gramEnd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的長老則是最先被殺的人，這是何等令人驚心的提醒，如聖經所說：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審判乃是從上帝的家起首。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（彼前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033FB7" w:rsidRPr="00033FB7" w:rsidRDefault="00033FB7" w:rsidP="00033F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proofErr w:type="gramStart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滅命使者</w:t>
      </w:r>
      <w:proofErr w:type="gramEnd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站在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銅祭壇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旁（第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祭壇是獻祭贖罪的地方。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神的門沒有關！</w:t>
      </w:r>
    </w:p>
    <w:p w:rsidR="00033FB7" w:rsidRPr="00033FB7" w:rsidRDefault="00033FB7" w:rsidP="00033F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神的榮耀是慢慢離開的（第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只升到門檻。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唐崇榮：神的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依依不捨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033FB7" w:rsidRPr="00033FB7" w:rsidRDefault="00033FB7" w:rsidP="00033F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沒有記號的基督徒（第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為罪歎息哀哭的人在額上有記號。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記號神學：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15</w:t>
      </w:r>
      <w:proofErr w:type="gramStart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──該隱的</w:t>
      </w:r>
      <w:proofErr w:type="gramEnd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記號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proofErr w:type="gramStart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逾越節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提後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2:19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啟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9:4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5:22-23</w:t>
      </w:r>
    </w:p>
    <w:p w:rsidR="00033FB7" w:rsidRPr="00033FB7" w:rsidRDefault="00033FB7" w:rsidP="00033F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鐵</w:t>
      </w:r>
      <w:proofErr w:type="gramStart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面肉心</w:t>
      </w:r>
      <w:proofErr w:type="gramEnd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</w:t>
      </w:r>
      <w:proofErr w:type="gramStart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僕──</w:t>
      </w:r>
      <w:proofErr w:type="gramEnd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先知在這</w:t>
      </w:r>
      <w:proofErr w:type="gramStart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時俯伏在</w:t>
      </w:r>
      <w:proofErr w:type="gramEnd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上帝的面前，為以色列家剩下的人哀求，這是一個</w:t>
      </w:r>
      <w:proofErr w:type="gramStart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事奉者該有的</w:t>
      </w:r>
      <w:proofErr w:type="gramEnd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心腸與責任（第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</w:p>
    <w:p w:rsidR="00033FB7" w:rsidRPr="00033FB7" w:rsidRDefault="00033FB7" w:rsidP="00033F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proofErr w:type="gramStart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從殿前</w:t>
      </w:r>
      <w:proofErr w:type="gramEnd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的長老殺起</w:t>
      </w:r>
      <w:proofErr w:type="gramStart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領袖的責任</w:t>
      </w:r>
      <w:proofErr w:type="gramStart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彼前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</w:t>
      </w:r>
      <w:proofErr w:type="gramStart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。沒有看見（神），（神）沒有顧惜</w:t>
      </w:r>
      <w:proofErr w:type="gramStart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B.</w:t>
      </w:r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D. </w:t>
      </w:r>
      <w:proofErr w:type="spellStart"/>
      <w:r w:rsidRPr="00033F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Napir</w:t>
      </w:r>
      <w:proofErr w:type="spellEnd"/>
      <w:r w:rsidRPr="00033F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：審判的目的矯正過犯。</w:t>
      </w:r>
    </w:p>
    <w:p w:rsidR="00033FB7" w:rsidRPr="00033FB7" w:rsidRDefault="00033FB7" w:rsidP="00033FB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033FB7" w:rsidRDefault="00033FB7"/>
    <w:sectPr w:rsidR="00EB4FBC" w:rsidRPr="00033F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AD4"/>
    <w:multiLevelType w:val="multilevel"/>
    <w:tmpl w:val="219C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6"/>
    <w:rsid w:val="00033FB7"/>
    <w:rsid w:val="003312FB"/>
    <w:rsid w:val="00417B5C"/>
    <w:rsid w:val="005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3FB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33FB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33FB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33F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33FB7"/>
  </w:style>
  <w:style w:type="paragraph" w:styleId="a4">
    <w:name w:val="Balloon Text"/>
    <w:basedOn w:val="a"/>
    <w:link w:val="a5"/>
    <w:uiPriority w:val="99"/>
    <w:semiHidden/>
    <w:unhideWhenUsed/>
    <w:rsid w:val="0003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3F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3FB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33FB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33FB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33F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33FB7"/>
  </w:style>
  <w:style w:type="paragraph" w:styleId="a4">
    <w:name w:val="Balloon Text"/>
    <w:basedOn w:val="a"/>
    <w:link w:val="a5"/>
    <w:uiPriority w:val="99"/>
    <w:semiHidden/>
    <w:unhideWhenUsed/>
    <w:rsid w:val="0003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3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85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58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2021-07-12T05:25:00Z</dcterms:created>
  <dcterms:modified xsi:type="dcterms:W3CDTF">2021-07-12T05:26:00Z</dcterms:modified>
</cp:coreProperties>
</file>