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72" w:rsidRDefault="00053372" w:rsidP="00053372">
      <w:r>
        <w:rPr>
          <w:rFonts w:hint="eastAsia"/>
        </w:rPr>
        <w:t>第</w:t>
      </w:r>
      <w:r>
        <w:t>4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撒母耳如何被神選召做</w:t>
      </w:r>
      <w:proofErr w:type="gramEnd"/>
      <w:r>
        <w:rPr>
          <w:rFonts w:hint="eastAsia"/>
        </w:rPr>
        <w:t>先知（撒上</w:t>
      </w:r>
      <w:r>
        <w:t>3</w:t>
      </w:r>
      <w:r>
        <w:rPr>
          <w:rFonts w:hint="eastAsia"/>
        </w:rPr>
        <w:t>章）</w:t>
      </w:r>
    </w:p>
    <w:p w:rsidR="00053372" w:rsidRDefault="00053372" w:rsidP="00053372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053372" w:rsidRDefault="00053372" w:rsidP="00053372">
      <w:r>
        <w:rPr>
          <w:rFonts w:hint="eastAsia"/>
        </w:rPr>
        <w:t>講員：陳靈新</w:t>
      </w:r>
    </w:p>
    <w:p w:rsidR="00053372" w:rsidRDefault="00053372" w:rsidP="00053372">
      <w:bookmarkStart w:id="0" w:name="_GoBack"/>
      <w:bookmarkEnd w:id="0"/>
    </w:p>
    <w:p w:rsidR="00053372" w:rsidRDefault="00053372" w:rsidP="00053372"/>
    <w:p w:rsidR="00053372" w:rsidRDefault="00053372" w:rsidP="00053372">
      <w:r>
        <w:t xml:space="preserve">1. 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的時代：撒上</w:t>
      </w:r>
      <w:r>
        <w:t>3:1</w:t>
      </w:r>
      <w:proofErr w:type="gramStart"/>
      <w:r>
        <w:rPr>
          <w:rFonts w:hint="eastAsia"/>
        </w:rPr>
        <w:t>──撒母耳</w:t>
      </w:r>
      <w:proofErr w:type="gramEnd"/>
      <w:r>
        <w:rPr>
          <w:rFonts w:hint="eastAsia"/>
        </w:rPr>
        <w:t>的時代，耶和華的言語稀少，不常有默示。有幾個可能的原因：第一，他們沒有尋求神；第二，他們不聽從他的話；第三，他們犯罪與神隔離。</w:t>
      </w:r>
    </w:p>
    <w:p w:rsidR="00053372" w:rsidRDefault="00053372" w:rsidP="00053372"/>
    <w:p w:rsidR="00053372" w:rsidRDefault="00053372" w:rsidP="00053372">
      <w:r>
        <w:t xml:space="preserve">2. 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殷勤</w:t>
      </w:r>
      <w:proofErr w:type="gramStart"/>
      <w:r>
        <w:rPr>
          <w:rFonts w:hint="eastAsia"/>
        </w:rPr>
        <w:t>事奉以利</w:t>
      </w:r>
      <w:proofErr w:type="gramEnd"/>
      <w:r>
        <w:rPr>
          <w:rFonts w:hint="eastAsia"/>
        </w:rPr>
        <w:t>：撒上</w:t>
      </w:r>
      <w:r>
        <w:t>3:2-7</w:t>
      </w:r>
      <w:proofErr w:type="gramStart"/>
      <w:r>
        <w:rPr>
          <w:rFonts w:hint="eastAsia"/>
        </w:rPr>
        <w:t>──撒母耳</w:t>
      </w:r>
      <w:proofErr w:type="gramEnd"/>
      <w:r>
        <w:rPr>
          <w:rFonts w:hint="eastAsia"/>
        </w:rPr>
        <w:t>是個留心聽的人。以利聽不見，</w:t>
      </w:r>
      <w:proofErr w:type="gramStart"/>
      <w:r>
        <w:rPr>
          <w:rFonts w:hint="eastAsia"/>
        </w:rPr>
        <w:t>撒母耳卻</w:t>
      </w:r>
      <w:proofErr w:type="gramEnd"/>
      <w:r>
        <w:rPr>
          <w:rFonts w:hint="eastAsia"/>
        </w:rPr>
        <w:t>聽見了；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反應敏捷，樂於聽從；撒</w:t>
      </w:r>
      <w:r>
        <w:t>3:8</w:t>
      </w:r>
      <w:proofErr w:type="gramStart"/>
      <w:r>
        <w:rPr>
          <w:rFonts w:hint="eastAsia"/>
        </w:rPr>
        <w:t>──撒母耳</w:t>
      </w:r>
      <w:proofErr w:type="gramEnd"/>
      <w:r>
        <w:rPr>
          <w:rFonts w:hint="eastAsia"/>
        </w:rPr>
        <w:t>不厭其煩，</w:t>
      </w:r>
      <w:proofErr w:type="gramStart"/>
      <w:r>
        <w:rPr>
          <w:rFonts w:hint="eastAsia"/>
        </w:rPr>
        <w:t>再三應命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撒母耳被神揀</w:t>
      </w:r>
      <w:proofErr w:type="gramEnd"/>
      <w:r>
        <w:rPr>
          <w:rFonts w:hint="eastAsia"/>
        </w:rPr>
        <w:t>選作先知，就是因為他有受教的心，樂意聽從。</w:t>
      </w:r>
    </w:p>
    <w:p w:rsidR="00053372" w:rsidRDefault="00053372" w:rsidP="00053372"/>
    <w:p w:rsidR="00053372" w:rsidRDefault="00053372" w:rsidP="00053372">
      <w:r>
        <w:t xml:space="preserve">3. </w:t>
      </w:r>
      <w:proofErr w:type="gramStart"/>
      <w:r>
        <w:rPr>
          <w:rFonts w:hint="eastAsia"/>
        </w:rPr>
        <w:t>撒母耳學習敬聽</w:t>
      </w:r>
      <w:proofErr w:type="gramEnd"/>
      <w:r>
        <w:rPr>
          <w:rFonts w:hint="eastAsia"/>
        </w:rPr>
        <w:t>神的聲音：撒上</w:t>
      </w:r>
      <w:r>
        <w:t>3:8-10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“請說，僕人敬聽”，表示謙卑、尊敬神，愛慕神的話語，樂於遵行神的吩咐。</w:t>
      </w:r>
    </w:p>
    <w:p w:rsidR="00053372" w:rsidRDefault="00053372" w:rsidP="00053372"/>
    <w:p w:rsidR="00053372" w:rsidRDefault="00053372" w:rsidP="00053372">
      <w:r>
        <w:t xml:space="preserve">4. </w:t>
      </w:r>
      <w:proofErr w:type="gramStart"/>
      <w:r>
        <w:rPr>
          <w:rFonts w:hint="eastAsia"/>
        </w:rPr>
        <w:t>撒母耳得</w:t>
      </w:r>
      <w:proofErr w:type="gramEnd"/>
      <w:r>
        <w:rPr>
          <w:rFonts w:hint="eastAsia"/>
        </w:rPr>
        <w:t>啟示：撒上</w:t>
      </w:r>
      <w:r>
        <w:t>3:11-14</w:t>
      </w:r>
      <w:proofErr w:type="gramStart"/>
      <w:r>
        <w:rPr>
          <w:rFonts w:hint="eastAsia"/>
        </w:rPr>
        <w:t>──神向撒母耳講</w:t>
      </w:r>
      <w:proofErr w:type="gramEnd"/>
      <w:r>
        <w:rPr>
          <w:rFonts w:hint="eastAsia"/>
        </w:rPr>
        <w:t>的一番話，非常嚴厲。神指示</w:t>
      </w:r>
      <w:proofErr w:type="gramStart"/>
      <w:r>
        <w:rPr>
          <w:rFonts w:hint="eastAsia"/>
        </w:rPr>
        <w:t>撒母耳，</w:t>
      </w:r>
      <w:proofErr w:type="gramEnd"/>
      <w:r>
        <w:rPr>
          <w:rFonts w:hint="eastAsia"/>
        </w:rPr>
        <w:t>祭司以利明知兒子犯罪作惡，也不禁止他們，不但沒有盡做父親的責任，更沒有履行作祭司的職責，所以，</w:t>
      </w:r>
      <w:proofErr w:type="gramStart"/>
      <w:r>
        <w:rPr>
          <w:rFonts w:hint="eastAsia"/>
        </w:rPr>
        <w:t>神必照著</w:t>
      </w:r>
      <w:proofErr w:type="gramEnd"/>
      <w:r>
        <w:rPr>
          <w:rFonts w:hint="eastAsia"/>
        </w:rPr>
        <w:t>先前向</w:t>
      </w:r>
      <w:proofErr w:type="gramStart"/>
      <w:r>
        <w:rPr>
          <w:rFonts w:hint="eastAsia"/>
        </w:rPr>
        <w:t>以利講過</w:t>
      </w:r>
      <w:proofErr w:type="gramEnd"/>
      <w:r>
        <w:rPr>
          <w:rFonts w:hint="eastAsia"/>
        </w:rPr>
        <w:t>的，</w:t>
      </w:r>
      <w:proofErr w:type="gramStart"/>
      <w:r>
        <w:rPr>
          <w:rFonts w:hint="eastAsia"/>
        </w:rPr>
        <w:t>追討以利</w:t>
      </w:r>
      <w:proofErr w:type="gramEnd"/>
      <w:r>
        <w:rPr>
          <w:rFonts w:hint="eastAsia"/>
        </w:rPr>
        <w:t>一家的罪。</w:t>
      </w:r>
      <w:proofErr w:type="gramStart"/>
      <w:r>
        <w:rPr>
          <w:rFonts w:hint="eastAsia"/>
        </w:rPr>
        <w:t>神要撒母耳從</w:t>
      </w:r>
      <w:proofErr w:type="gramEnd"/>
      <w:r>
        <w:rPr>
          <w:rFonts w:hint="eastAsia"/>
        </w:rPr>
        <w:t>開始就清楚知道，</w:t>
      </w:r>
      <w:proofErr w:type="gramStart"/>
      <w:r>
        <w:rPr>
          <w:rFonts w:hint="eastAsia"/>
        </w:rPr>
        <w:t>神是聖潔</w:t>
      </w:r>
      <w:proofErr w:type="gramEnd"/>
      <w:r>
        <w:rPr>
          <w:rFonts w:hint="eastAsia"/>
        </w:rPr>
        <w:t>公義的，是值得敬畏的。</w:t>
      </w:r>
      <w:proofErr w:type="gramStart"/>
      <w:r>
        <w:rPr>
          <w:rFonts w:hint="eastAsia"/>
        </w:rPr>
        <w:t>事奉神的</w:t>
      </w:r>
      <w:proofErr w:type="gramEnd"/>
      <w:r>
        <w:rPr>
          <w:rFonts w:hint="eastAsia"/>
        </w:rPr>
        <w:t>人，必須</w:t>
      </w:r>
      <w:proofErr w:type="gramStart"/>
      <w:r>
        <w:rPr>
          <w:rFonts w:hint="eastAsia"/>
        </w:rPr>
        <w:t>手潔心清，以敬</w:t>
      </w:r>
      <w:proofErr w:type="gramEnd"/>
      <w:r>
        <w:rPr>
          <w:rFonts w:hint="eastAsia"/>
        </w:rPr>
        <w:t>虔敬畏的心，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。</w:t>
      </w:r>
    </w:p>
    <w:p w:rsidR="00053372" w:rsidRDefault="00053372" w:rsidP="00053372"/>
    <w:p w:rsidR="00053372" w:rsidRDefault="00053372" w:rsidP="00053372">
      <w:r>
        <w:t xml:space="preserve">5. 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體諒以利：撒上</w:t>
      </w:r>
      <w:r>
        <w:t>3:15-18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聖經記載</w:t>
      </w:r>
      <w:proofErr w:type="gramStart"/>
      <w:r>
        <w:rPr>
          <w:rFonts w:hint="eastAsia"/>
        </w:rPr>
        <w:t>撒母耳“</w:t>
      </w:r>
      <w:proofErr w:type="gramEnd"/>
      <w:r>
        <w:rPr>
          <w:rFonts w:hint="eastAsia"/>
        </w:rPr>
        <w:t>不敢將默示告訴以利”，可見</w:t>
      </w:r>
      <w:proofErr w:type="gramStart"/>
      <w:r>
        <w:rPr>
          <w:rFonts w:hint="eastAsia"/>
        </w:rPr>
        <w:t>撒母耳怕以</w:t>
      </w:r>
      <w:proofErr w:type="gramEnd"/>
      <w:r>
        <w:rPr>
          <w:rFonts w:hint="eastAsia"/>
        </w:rPr>
        <w:t>利這一大把年紀，受不了刺激。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的孝心，和他成熟的思維，真叫人敬佩。後來，經過以利直接的查問，</w:t>
      </w:r>
      <w:proofErr w:type="gramStart"/>
      <w:r>
        <w:rPr>
          <w:rFonts w:hint="eastAsia"/>
        </w:rPr>
        <w:t>撒母耳才把神</w:t>
      </w:r>
      <w:proofErr w:type="gramEnd"/>
      <w:r>
        <w:rPr>
          <w:rFonts w:hint="eastAsia"/>
        </w:rPr>
        <w:t>的話，全部講出來。</w:t>
      </w:r>
      <w:proofErr w:type="gramStart"/>
      <w:r>
        <w:rPr>
          <w:rFonts w:hint="eastAsia"/>
        </w:rPr>
        <w:t>撒母耳從</w:t>
      </w:r>
      <w:proofErr w:type="gramEnd"/>
      <w:r>
        <w:rPr>
          <w:rFonts w:hint="eastAsia"/>
        </w:rPr>
        <w:t>這經歷裡，學了寶貴的功課。原來做神的先知，無論</w:t>
      </w:r>
      <w:proofErr w:type="gramStart"/>
      <w:r>
        <w:rPr>
          <w:rFonts w:hint="eastAsia"/>
        </w:rPr>
        <w:t>神要他傳講</w:t>
      </w:r>
      <w:proofErr w:type="gramEnd"/>
      <w:r>
        <w:rPr>
          <w:rFonts w:hint="eastAsia"/>
        </w:rPr>
        <w:t>什麼信息，他都要講。不問信息的內容是禍是福，不管聽見的人接受或反對，先知的責任，</w:t>
      </w:r>
      <w:proofErr w:type="gramStart"/>
      <w:r>
        <w:rPr>
          <w:rFonts w:hint="eastAsia"/>
        </w:rPr>
        <w:t>就是把神的話</w:t>
      </w:r>
      <w:proofErr w:type="gramEnd"/>
      <w:r>
        <w:rPr>
          <w:rFonts w:hint="eastAsia"/>
        </w:rPr>
        <w:t>，不折不扣</w:t>
      </w:r>
      <w:proofErr w:type="gramStart"/>
      <w:r>
        <w:rPr>
          <w:rFonts w:hint="eastAsia"/>
        </w:rPr>
        <w:t>地傳講出來</w:t>
      </w:r>
      <w:proofErr w:type="gramEnd"/>
      <w:r>
        <w:rPr>
          <w:rFonts w:hint="eastAsia"/>
        </w:rPr>
        <w:t>。</w:t>
      </w:r>
    </w:p>
    <w:p w:rsidR="00053372" w:rsidRDefault="00053372" w:rsidP="00053372"/>
    <w:p w:rsidR="00053372" w:rsidRDefault="00053372" w:rsidP="00053372">
      <w:r>
        <w:t xml:space="preserve">6. </w:t>
      </w:r>
      <w:proofErr w:type="gramStart"/>
      <w:r>
        <w:rPr>
          <w:rFonts w:hint="eastAsia"/>
        </w:rPr>
        <w:t>撒母耳作先知──</w:t>
      </w:r>
      <w:proofErr w:type="gramEnd"/>
      <w:r>
        <w:rPr>
          <w:rFonts w:hint="eastAsia"/>
        </w:rPr>
        <w:t>做神的出口，傳神的話語，有幾個條件：</w:t>
      </w:r>
    </w:p>
    <w:p w:rsidR="00053372" w:rsidRDefault="00053372" w:rsidP="00053372">
      <w:r>
        <w:t xml:space="preserve">6.1. </w:t>
      </w:r>
      <w:r>
        <w:rPr>
          <w:rFonts w:hint="eastAsia"/>
        </w:rPr>
        <w:t>必須有神的同在：撒上</w:t>
      </w:r>
      <w:r>
        <w:t>3:19</w:t>
      </w:r>
    </w:p>
    <w:p w:rsidR="00053372" w:rsidRDefault="00053372" w:rsidP="00053372">
      <w:r>
        <w:t xml:space="preserve">6.2. </w:t>
      </w:r>
      <w:r>
        <w:rPr>
          <w:rFonts w:hint="eastAsia"/>
        </w:rPr>
        <w:t>必須有神的話語：撒上</w:t>
      </w:r>
      <w:r>
        <w:t>3:21</w:t>
      </w:r>
    </w:p>
    <w:p w:rsidR="00053372" w:rsidRDefault="00053372" w:rsidP="00053372">
      <w:r>
        <w:t xml:space="preserve">6.3. </w:t>
      </w:r>
      <w:r>
        <w:rPr>
          <w:rFonts w:hint="eastAsia"/>
        </w:rPr>
        <w:t>必須得到眾人的印證：撒上</w:t>
      </w:r>
      <w:r>
        <w:t>3:20</w:t>
      </w:r>
    </w:p>
    <w:p w:rsidR="00EB4FBC" w:rsidRDefault="0005337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D1"/>
    <w:rsid w:val="00053372"/>
    <w:rsid w:val="001905D1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2021-07-05T00:00:00Z</dcterms:created>
  <dcterms:modified xsi:type="dcterms:W3CDTF">2021-07-05T00:01:00Z</dcterms:modified>
</cp:coreProperties>
</file>