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96" w:rsidRDefault="00974E96" w:rsidP="00974E96">
      <w:r>
        <w:rPr>
          <w:rFonts w:hint="eastAsia"/>
        </w:rPr>
        <w:t>第</w:t>
      </w:r>
      <w:r>
        <w:t>4</w:t>
      </w:r>
      <w:r>
        <w:rPr>
          <w:rFonts w:hint="eastAsia"/>
        </w:rPr>
        <w:t>講：雅比斯的禱告（代上</w:t>
      </w:r>
      <w:r>
        <w:t>4:9-10</w:t>
      </w:r>
      <w:r>
        <w:rPr>
          <w:rFonts w:hint="eastAsia"/>
        </w:rPr>
        <w:t>）</w:t>
      </w:r>
    </w:p>
    <w:p w:rsidR="00974E96" w:rsidRDefault="00974E96" w:rsidP="00974E96">
      <w:r>
        <w:rPr>
          <w:rFonts w:hint="eastAsia"/>
        </w:rPr>
        <w:t>系列：歷代志上</w:t>
      </w:r>
    </w:p>
    <w:p w:rsidR="00974E96" w:rsidRDefault="00974E96" w:rsidP="00974E96">
      <w:r>
        <w:rPr>
          <w:rFonts w:hint="eastAsia"/>
        </w:rPr>
        <w:t>講員：李重恩</w:t>
      </w:r>
    </w:p>
    <w:p w:rsidR="00974E96" w:rsidRDefault="00974E96" w:rsidP="00974E96">
      <w:bookmarkStart w:id="0" w:name="_GoBack"/>
      <w:bookmarkEnd w:id="0"/>
      <w:r>
        <w:rPr>
          <w:rFonts w:hint="eastAsia"/>
        </w:rPr>
        <w:t>透過歷代志上下我們不光可以瞭解猶大的歷史，更可以從君王的經歷中學習復興的秘訣。歷代志是有大佈局、大構圖的經卷。借族譜追溯選民和聖民的根源，呼喚並建構神子民對聖約、聖殿的集體回憶，編排制定聖殿敬拜儀禮的格局。選民、聖民、聖約、聖殿，這些具體的表記不斷提示回歸以色列人的身份位份。他們雖然經歷滄桑，他們雖然有過痛苦的過去，但只要他們回歸神的懷抱，專心持定對神的信靠，則國可重建、家可重圓，前程也可以改寫。群體是這樣，個人也是這樣。我們信靠的對象，認定的信念，將對我們有深遠的影響。</w:t>
      </w:r>
    </w:p>
    <w:p w:rsidR="00974E96" w:rsidRDefault="00974E96" w:rsidP="00974E96"/>
    <w:p w:rsidR="00974E96" w:rsidRDefault="00974E96" w:rsidP="00974E96">
      <w:r>
        <w:rPr>
          <w:rFonts w:hint="eastAsia"/>
        </w:rPr>
        <w:t>重溫族譜：</w:t>
      </w:r>
    </w:p>
    <w:p w:rsidR="00974E96" w:rsidRDefault="00974E96" w:rsidP="00974E96"/>
    <w:p w:rsidR="00974E96" w:rsidRDefault="00974E96" w:rsidP="00974E96">
      <w:r>
        <w:rPr>
          <w:rFonts w:hint="eastAsia"/>
        </w:rPr>
        <w:t>族譜占去歷代志上三分之一的篇幅。占這麼大的比例，顯示族譜的重要。的確。族譜顯明了神對以色列群體揀選的定意，表現了神救恩的淵源；族譜讓回國的各族追本溯源，找回自己的根，不至混淆；族譜中有關宗教禮法系統的記述，也方便了禮儀的保存。全以色列的國統、大衛國的道統和正統，實在植根於淵遠流長的血統之中。在這些族譜中出現不少偉大領袖的名字，但也有平凡而卑微的選民。這些選民即使微小，但也為神所記念和祝福。在上文我們就曾以族譜中出現有名或無名的</w:t>
      </w:r>
      <w:r>
        <w:t>50</w:t>
      </w:r>
      <w:r>
        <w:rPr>
          <w:rFonts w:hint="eastAsia"/>
        </w:rPr>
        <w:t>位女性為例，說明神仁愛和憐憫是廣闊無邊，祂不以人的眼光來看人，也不會重男輕女。這回，我們再來看另一個小人物。透過這個小人物，來看神的選民怎樣得著神的保守護蔭。</w:t>
      </w:r>
    </w:p>
    <w:p w:rsidR="00974E96" w:rsidRDefault="00974E96" w:rsidP="00974E96"/>
    <w:p w:rsidR="00974E96" w:rsidRDefault="00974E96" w:rsidP="00974E96">
      <w:r>
        <w:rPr>
          <w:rFonts w:hint="eastAsia"/>
        </w:rPr>
        <w:t>這個小人物是誰？雅比斯。他的事蹟記在代上</w:t>
      </w:r>
      <w:r>
        <w:t>4:9-10</w:t>
      </w:r>
      <w:r>
        <w:rPr>
          <w:rFonts w:hint="eastAsia"/>
        </w:rPr>
        <w:t>。人的一生有許多事可以記取，而歷代志的作者就選取只記載他的一個禱告。這個禱告塑造了他的人生。雅比斯到底是什麼人？他作了什麼禱告？我們來看</w:t>
      </w:r>
      <w:r>
        <w:t>4:9-10“</w:t>
      </w:r>
      <w:r>
        <w:rPr>
          <w:rFonts w:hint="eastAsia"/>
        </w:rPr>
        <w:t>雅比斯比他眾弟兄更尊貴，他母親給他起名叫雅比斯，意思說：我生他甚是痛苦。雅比斯求告以色列的神說：‘甚願你賜福與我，擴張我的境界，常與我同在，保佑我不遭患難，不受艱苦。’神就應允他所求的。”</w:t>
      </w:r>
    </w:p>
    <w:p w:rsidR="00974E96" w:rsidRDefault="00974E96" w:rsidP="00974E96"/>
    <w:p w:rsidR="00974E96" w:rsidRDefault="00974E96" w:rsidP="00974E96">
      <w:r>
        <w:rPr>
          <w:rFonts w:hint="eastAsia"/>
        </w:rPr>
        <w:t>這段記述有個很大的特色：就是雅比斯與生俱來就知道生命的痛苦，可因著他對神的信，禱告將自己的命運交給神。他因為找對了福氣源頭對象，向祂禱告，他的生命果然就蒙受了福氣。我們首先來看看他的出身。我們從經文中所記述，知道他的名字雅比斯，意思就是痛苦。他母親生他的時候特別痛苦，也就給他改了個這樣的名字。但雅比斯沒有因為母親為他改了一個痛苦的名字，就認定自己是生來就被母親所咒詛的，就認定命運是悲苦的，世界就是醜惡充滿苦難悲傷的，因而懼怕或埋怨，又或是想到要改掉母親為自己起的名字，自己給自己改一個好聽的、發響發亮的名字。雅比斯卻是做了個非常有智慧和重要的動作：祈禱。弟</w:t>
      </w:r>
      <w:r>
        <w:rPr>
          <w:rFonts w:hint="eastAsia"/>
        </w:rPr>
        <w:lastRenderedPageBreak/>
        <w:t>兄姊妹你知不知道這個小小的動作背後，代表著什麼呢？有些人，迷信自己生來命格不好，就去求拜偶像，或是去求所謂的貴人或江湖術士的幫助，希望可以為自己除去災秧。但雅比斯卻認定，除了神，沒有任何人或偶像能夠成為他的山寨高臺、他的幫助、他的拯救者、他的避難所。人生是否得福，不在乎出生時有個什麼名字、別人怎樣評論自己的命運、以前的家族史如何，只是在乎能否緊緊抓住真正的生命主宰，向祂呼求。雅比斯的母親告訴他，自己生他的時候很痛苦。而雅比斯不會叫自己的生命使母親痛苦，也不會因母親的話而覺得自己的命苦。因為他曉得舉起禱告的手，向神呼求，將自己的生命交付神。借著一個禱告、一份對神的全然信託，他破除自己生而痛苦的迷思，宣告神的大能可以扭轉自己的生命。他讓神帶著自己，作生命的主人。我們來看呂振中的譯本：“雅比斯呼求以色列的上帝說：‘哦，我是多麼切願你大大賜福與我，擴張我的境界，你的手常與我同在，你能有所作為、使我不遭災害、不受痛苦啊！’”從這個禱告，我們看見雅比斯對神全然的信服。現在我們再來看禱告的內容。</w:t>
      </w:r>
    </w:p>
    <w:p w:rsidR="00974E96" w:rsidRDefault="00974E96" w:rsidP="00974E96"/>
    <w:p w:rsidR="00974E96" w:rsidRDefault="00974E96" w:rsidP="00974E96">
      <w:r>
        <w:rPr>
          <w:rFonts w:hint="eastAsia"/>
        </w:rPr>
        <w:t>在禱告裡，雅比斯提到四件事：一、甚願你賜福與我；二、擴張我的境界；三、常與我同在；四、保佑我不遭患難、不受艱苦。什麼意思呢？“甚願你賜福與我”的意思就是“給我真正的快樂”。怎樣的人能蒙神賜福、有真快樂？恒常與神同行的人。而雅比斯也深知道，除了神，沒有誰可以使他得真正的福。是的，我們的好處不在神以外。弟兄姊妹，你認為真正的福氣源頭在哪裡呢？你有沒有常向那源頭呼求祝福呢？</w:t>
      </w:r>
    </w:p>
    <w:p w:rsidR="00974E96" w:rsidRDefault="00974E96" w:rsidP="00974E96"/>
    <w:p w:rsidR="00974E96" w:rsidRDefault="00974E96" w:rsidP="00974E96">
      <w:r>
        <w:rPr>
          <w:rFonts w:hint="eastAsia"/>
        </w:rPr>
        <w:t>二、雅比斯說：“擴張我的境界”意思是他不滿足於目前的境界，他呼求得著更多神的產業，而要得著更多神的產業，也意味著他自己要更多地被神得著。弟兄姊妹，你現在的生命光境怎樣？只有屬靈生命進深成長，生命素質提升，我們才能更深更廣地影響身邊的人。弟兄姊妹，我們願不願意讓神擴張我們的境界，使用我們的生命，去祝福家裡的人、學校裡的人、工作單位裡的人、教會裡的人、村裡的人、以至我們所在任何一處地方的人呢？求神幫助我們。</w:t>
      </w:r>
    </w:p>
    <w:p w:rsidR="00974E96" w:rsidRDefault="00974E96" w:rsidP="00974E96"/>
    <w:p w:rsidR="00974E96" w:rsidRDefault="00974E96" w:rsidP="00974E96">
      <w:r>
        <w:rPr>
          <w:rFonts w:hint="eastAsia"/>
        </w:rPr>
        <w:t>三、他求神“常與我同在”，這表示他呼求神的保守看顧。弟兄姊妹，你願意神常與你同在嗎？你知道怎樣神才會常與你同在嗎？雅</w:t>
      </w:r>
      <w:r>
        <w:t>4:8</w:t>
      </w:r>
      <w:r>
        <w:rPr>
          <w:rFonts w:hint="eastAsia"/>
        </w:rPr>
        <w:t>提醒我們：“你們親近神，神就必親近你們。有罪的人哪，要潔淨你們的手！心懷二意的人哪，要清潔你們的心！”猶</w:t>
      </w:r>
      <w:r>
        <w:t>20-21</w:t>
      </w:r>
      <w:r>
        <w:rPr>
          <w:rFonts w:hint="eastAsia"/>
        </w:rPr>
        <w:t>節提醒我們說：“親愛的弟兄啊，你們卻要在至聖的真道上造就自己，在聖靈裡禱告，保守自己常在神的愛中，仰望我們主耶穌基督的憐憫，直到永生。”神的話提醒我們，如果我們要神常與我們同在，我們自己也要常與神親近。最後雅比斯禱告說：“保佑我不遭患難，不受艱苦。”</w:t>
      </w:r>
    </w:p>
    <w:p w:rsidR="00974E96" w:rsidRDefault="00974E96" w:rsidP="00974E96"/>
    <w:p w:rsidR="00974E96" w:rsidRDefault="00974E96" w:rsidP="00974E96">
      <w:r>
        <w:rPr>
          <w:rFonts w:hint="eastAsia"/>
        </w:rPr>
        <w:t>這讓我們想起箴</w:t>
      </w:r>
      <w:r>
        <w:t>30:8-9</w:t>
      </w:r>
      <w:r>
        <w:rPr>
          <w:rFonts w:hint="eastAsia"/>
        </w:rPr>
        <w:t>智慧人的禱告：“求你使虛假和謊言遠離我；使我也不貧窮也不富足；賜給我需用的飲食，恐怕我飽足不認你，說：耶和華是誰呢？又恐</w:t>
      </w:r>
      <w:r>
        <w:rPr>
          <w:rFonts w:hint="eastAsia"/>
        </w:rPr>
        <w:lastRenderedPageBreak/>
        <w:t>怕我貧窮就偷竊，以致褻瀆我神的名。”雅比斯知道自己的軟弱，也明白患難艱苦容易將人陷在埋怨苦毒之中。他這樣子禱告，是求神讓他遠離試探。弟兄姊妹，你生命裡的試探又是什麼？面對這些屬靈爭戰，我們真是要切切禱告，快快逃避。</w:t>
      </w:r>
    </w:p>
    <w:p w:rsidR="00974E96" w:rsidRDefault="00974E96" w:rsidP="00974E96"/>
    <w:p w:rsidR="00974E96" w:rsidRDefault="00974E96" w:rsidP="00974E96">
      <w:r>
        <w:rPr>
          <w:rFonts w:hint="eastAsia"/>
        </w:rPr>
        <w:t>代上</w:t>
      </w:r>
      <w:r>
        <w:t>4:9-10</w:t>
      </w:r>
      <w:r>
        <w:rPr>
          <w:rFonts w:hint="eastAsia"/>
        </w:rPr>
        <w:t>這段經文最後是這麼作結的：“神就應允他所求的。”弟兄姊妹。縱使雅比斯是一個很平凡的人，縱使你聽起來覺得從他的禱告也不見得他有多偉大、多堅強，但是聖經說，神應允了他的禱告。是的，弟兄姊妹，不論我們多微小，不論我們自以為多平凡，神都不輕看我們一個微小的心願。祂從天上垂聽我們的禱告，而且，若我們行在祂的心意中，祂就必成就我們的禱告。雅比斯比他眾弟兄更尊貴，不在於他母親生他時承受很多的苦，而在於他懂得向天父求祝福。</w:t>
      </w:r>
    </w:p>
    <w:p w:rsidR="00974E96" w:rsidRDefault="00974E96" w:rsidP="00974E96"/>
    <w:p w:rsidR="00974E96" w:rsidRDefault="00974E96" w:rsidP="00974E96">
      <w:r>
        <w:rPr>
          <w:rFonts w:hint="eastAsia"/>
        </w:rPr>
        <w:t>弟兄姊妹，在歷代志上下中收錄不少君王的禱告。但你知道嗎？歷代志裡記錄的第一個禱告，是出自一個普通人的禱告。這個普通人的母親為他改的名字意思是“我在痛苦中生的”。可到了最後，這個在痛苦中生的人成了尊貴的人。而他的尊貴，在禱告開始。如果連雅比斯的禱告，神也垂聽，你還害怕不知道怎麼跟神禱告嗎？你還不信神會聽你禱告嗎？你還記不記得，在你生命裡，有什麼禱告是蒙神應允的呢？</w:t>
      </w:r>
    </w:p>
    <w:p w:rsidR="00EB4FBC" w:rsidRPr="00974E96" w:rsidRDefault="00974E96"/>
    <w:sectPr w:rsidR="00EB4FBC" w:rsidRPr="00974E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BA"/>
    <w:rsid w:val="003312FB"/>
    <w:rsid w:val="00417B5C"/>
    <w:rsid w:val="00974E96"/>
    <w:rsid w:val="00C5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2021-07-05T02:45:00Z</dcterms:created>
  <dcterms:modified xsi:type="dcterms:W3CDTF">2021-07-05T02:46:00Z</dcterms:modified>
</cp:coreProperties>
</file>